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C6" w:rsidRDefault="00771DC6" w:rsidP="00771DC6">
      <w:pPr>
        <w:pStyle w:val="1"/>
        <w:shd w:val="clear" w:color="auto" w:fill="FFFFFF"/>
        <w:spacing w:before="161" w:after="161"/>
        <w:jc w:val="center"/>
        <w:rPr>
          <w:rFonts w:ascii="Arial" w:hAnsi="Arial" w:cs="Arial"/>
          <w:color w:val="000000"/>
        </w:rPr>
      </w:pPr>
      <w:r>
        <w:rPr>
          <w:rFonts w:ascii="Arial" w:hAnsi="Arial" w:cs="Arial"/>
          <w:color w:val="000000"/>
        </w:rPr>
        <w:t xml:space="preserve">Источник: </w:t>
      </w:r>
      <w:r>
        <w:rPr>
          <w:rFonts w:ascii="Arial" w:hAnsi="Arial" w:cs="Arial"/>
          <w:color w:val="000000"/>
        </w:rPr>
        <w:t>Федеральный закон "Об основах охраны здоровья граждан в Российской Федерации" от 21.11.2011 N 323-ФЗ</w:t>
      </w:r>
    </w:p>
    <w:p w:rsidR="00771DC6" w:rsidRDefault="00771DC6" w:rsidP="00D05BF4">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bookmarkStart w:id="0" w:name="_GoBack"/>
      <w:bookmarkEnd w:id="0"/>
    </w:p>
    <w:p w:rsidR="00771DC6" w:rsidRDefault="00771DC6" w:rsidP="00D05BF4">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p>
    <w:p w:rsidR="007D3014" w:rsidRDefault="007D3014" w:rsidP="00D05BF4">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p>
    <w:p w:rsidR="00D05BF4" w:rsidRPr="00D05BF4" w:rsidRDefault="00D05BF4" w:rsidP="007D3014">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D05BF4">
        <w:rPr>
          <w:rFonts w:ascii="Arial" w:eastAsia="Times New Roman" w:hAnsi="Arial" w:cs="Arial"/>
          <w:b/>
          <w:bCs/>
          <w:sz w:val="24"/>
          <w:szCs w:val="24"/>
          <w:lang w:eastAsia="ru-RU"/>
        </w:rPr>
        <w:t>Глава 4. Права и обязанности граждан в сфере охраны здоровья  </w:t>
      </w:r>
    </w:p>
    <w:p w:rsidR="00D05BF4" w:rsidRPr="00D05BF4" w:rsidRDefault="00D05BF4" w:rsidP="00D05BF4">
      <w:pPr>
        <w:shd w:val="clear" w:color="auto" w:fill="FFFFFF"/>
        <w:spacing w:after="0" w:line="240" w:lineRule="auto"/>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     </w:t>
      </w:r>
    </w:p>
    <w:p w:rsidR="00D05BF4" w:rsidRPr="00D05BF4" w:rsidRDefault="00D05BF4" w:rsidP="00D05BF4">
      <w:pPr>
        <w:shd w:val="clear" w:color="auto" w:fill="FFFFFF"/>
        <w:spacing w:after="240" w:line="240" w:lineRule="auto"/>
        <w:jc w:val="center"/>
        <w:textAlignment w:val="baseline"/>
        <w:outlineLvl w:val="3"/>
        <w:rPr>
          <w:rFonts w:ascii="Arial" w:eastAsia="Times New Roman" w:hAnsi="Arial" w:cs="Arial"/>
          <w:b/>
          <w:bCs/>
          <w:sz w:val="24"/>
          <w:szCs w:val="24"/>
          <w:lang w:eastAsia="ru-RU"/>
        </w:rPr>
      </w:pPr>
      <w:r w:rsidRPr="00D05BF4">
        <w:rPr>
          <w:rFonts w:ascii="Arial" w:eastAsia="Times New Roman" w:hAnsi="Arial" w:cs="Arial"/>
          <w:b/>
          <w:bCs/>
          <w:sz w:val="24"/>
          <w:szCs w:val="24"/>
          <w:lang w:eastAsia="ru-RU"/>
        </w:rPr>
        <w:t>     Статья 18. Право на охрану здоровья  </w:t>
      </w:r>
    </w:p>
    <w:p w:rsidR="00D05BF4" w:rsidRP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1. Каждый имеет право на охрану здоровья.</w:t>
      </w:r>
      <w:r w:rsidRPr="00D05BF4">
        <w:rPr>
          <w:rFonts w:ascii="Arial" w:eastAsia="Times New Roman" w:hAnsi="Arial" w:cs="Arial"/>
          <w:sz w:val="24"/>
          <w:szCs w:val="24"/>
          <w:lang w:eastAsia="ru-RU"/>
        </w:rPr>
        <w:br/>
      </w:r>
    </w:p>
    <w:p w:rsidR="00D05BF4" w:rsidRP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05BF4" w:rsidRPr="00D05BF4" w:rsidRDefault="00D05BF4" w:rsidP="00D05BF4">
      <w:pPr>
        <w:shd w:val="clear" w:color="auto" w:fill="FFFFFF"/>
        <w:spacing w:after="0" w:line="240" w:lineRule="auto"/>
        <w:ind w:firstLine="480"/>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br/>
      </w:r>
    </w:p>
    <w:p w:rsidR="00D05BF4" w:rsidRPr="00D05BF4" w:rsidRDefault="00D05BF4" w:rsidP="00D05BF4">
      <w:pPr>
        <w:shd w:val="clear" w:color="auto" w:fill="FFFFFF"/>
        <w:spacing w:after="240" w:line="240" w:lineRule="auto"/>
        <w:jc w:val="center"/>
        <w:textAlignment w:val="baseline"/>
        <w:outlineLvl w:val="3"/>
        <w:rPr>
          <w:rFonts w:ascii="Arial" w:eastAsia="Times New Roman" w:hAnsi="Arial" w:cs="Arial"/>
          <w:b/>
          <w:bCs/>
          <w:sz w:val="24"/>
          <w:szCs w:val="24"/>
          <w:lang w:eastAsia="ru-RU"/>
        </w:rPr>
      </w:pPr>
      <w:r w:rsidRPr="00D05BF4">
        <w:rPr>
          <w:rFonts w:ascii="Arial" w:eastAsia="Times New Roman" w:hAnsi="Arial" w:cs="Arial"/>
          <w:b/>
          <w:bCs/>
          <w:sz w:val="24"/>
          <w:szCs w:val="24"/>
          <w:lang w:eastAsia="ru-RU"/>
        </w:rPr>
        <w:t>Статья 19. Право на медицинскую помощь  </w:t>
      </w:r>
    </w:p>
    <w:p w:rsidR="00D05BF4" w:rsidRP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1. Каждый имеет право на медицинскую помощь.</w:t>
      </w:r>
      <w:r w:rsidRPr="00D05BF4">
        <w:rPr>
          <w:rFonts w:ascii="Arial" w:eastAsia="Times New Roman" w:hAnsi="Arial" w:cs="Arial"/>
          <w:sz w:val="24"/>
          <w:szCs w:val="24"/>
          <w:lang w:eastAsia="ru-RU"/>
        </w:rPr>
        <w:br/>
      </w:r>
    </w:p>
    <w:p w:rsid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 xml:space="preserve">2. </w:t>
      </w:r>
      <w:proofErr w:type="gramStart"/>
      <w:r w:rsidRPr="00D05BF4">
        <w:rPr>
          <w:rFonts w:ascii="Arial" w:eastAsia="Times New Roman" w:hAnsi="Arial" w:cs="Arial"/>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Arial" w:eastAsia="Times New Roman" w:hAnsi="Arial" w:cs="Arial"/>
          <w:sz w:val="24"/>
          <w:szCs w:val="24"/>
          <w:lang w:eastAsia="ru-RU"/>
        </w:rPr>
        <w:t>ьного медицинского страхования.</w:t>
      </w:r>
      <w:proofErr w:type="gramEnd"/>
    </w:p>
    <w:p w:rsidR="00D05BF4" w:rsidRP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w:t>
      </w:r>
      <w:r>
        <w:rPr>
          <w:rFonts w:ascii="Arial" w:eastAsia="Times New Roman" w:hAnsi="Arial" w:cs="Arial"/>
          <w:sz w:val="24"/>
          <w:szCs w:val="24"/>
          <w:lang w:eastAsia="ru-RU"/>
        </w:rPr>
        <w:t>оговорами Российской Федерации.</w:t>
      </w:r>
    </w:p>
    <w:p w:rsidR="00D05BF4" w:rsidRP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4. Порядок оказания медицинской помощи иностранным гражданам определяется Правительством Российской Федерации.</w:t>
      </w:r>
    </w:p>
    <w:p w:rsidR="00D05BF4" w:rsidRPr="00D05BF4" w:rsidRDefault="00D05BF4" w:rsidP="00D05BF4">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 xml:space="preserve">5. Пациент имеет право </w:t>
      </w:r>
      <w:proofErr w:type="gramStart"/>
      <w:r w:rsidRPr="00D05BF4">
        <w:rPr>
          <w:rFonts w:ascii="Arial" w:eastAsia="Times New Roman" w:hAnsi="Arial" w:cs="Arial"/>
          <w:sz w:val="24"/>
          <w:szCs w:val="24"/>
          <w:lang w:eastAsia="ru-RU"/>
        </w:rPr>
        <w:t>на</w:t>
      </w:r>
      <w:proofErr w:type="gramEnd"/>
      <w:r w:rsidRPr="00D05BF4">
        <w:rPr>
          <w:rFonts w:ascii="Arial" w:eastAsia="Times New Roman" w:hAnsi="Arial" w:cs="Arial"/>
          <w:sz w:val="24"/>
          <w:szCs w:val="24"/>
          <w:lang w:eastAsia="ru-RU"/>
        </w:rPr>
        <w:t>:</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1) выбор врача и выбор медицинской организации в соответствии с</w:t>
      </w:r>
      <w:r w:rsidRPr="00D05BF4">
        <w:rPr>
          <w:rFonts w:ascii="Arial" w:eastAsia="Times New Roman" w:hAnsi="Arial" w:cs="Arial"/>
          <w:sz w:val="24"/>
          <w:szCs w:val="24"/>
          <w:lang w:eastAsia="ru-RU"/>
        </w:rPr>
        <w:t xml:space="preserve"> настоящим Федеральным законом;</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2) профилактику, диагностику, лечение, медицинскую реабилитацию в медицинских </w:t>
      </w:r>
      <w:proofErr w:type="gramStart"/>
      <w:r w:rsidRPr="00CE5304">
        <w:rPr>
          <w:rFonts w:ascii="Arial" w:eastAsia="Times New Roman" w:hAnsi="Arial" w:cs="Arial"/>
          <w:sz w:val="24"/>
          <w:szCs w:val="24"/>
          <w:lang w:eastAsia="ru-RU"/>
        </w:rPr>
        <w:t>организациях</w:t>
      </w:r>
      <w:proofErr w:type="gramEnd"/>
      <w:r w:rsidRPr="00CE5304">
        <w:rPr>
          <w:rFonts w:ascii="Arial" w:eastAsia="Times New Roman" w:hAnsi="Arial" w:cs="Arial"/>
          <w:sz w:val="24"/>
          <w:szCs w:val="24"/>
          <w:lang w:eastAsia="ru-RU"/>
        </w:rPr>
        <w:t xml:space="preserve"> в условиях, соответствующих санит</w:t>
      </w:r>
      <w:r w:rsidRPr="00D05BF4">
        <w:rPr>
          <w:rFonts w:ascii="Arial" w:eastAsia="Times New Roman" w:hAnsi="Arial" w:cs="Arial"/>
          <w:sz w:val="24"/>
          <w:szCs w:val="24"/>
          <w:lang w:eastAsia="ru-RU"/>
        </w:rPr>
        <w:t>арно-гигиеническим требованиям;</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3) получение ко</w:t>
      </w:r>
      <w:r w:rsidRPr="00D05BF4">
        <w:rPr>
          <w:rFonts w:ascii="Arial" w:eastAsia="Times New Roman" w:hAnsi="Arial" w:cs="Arial"/>
          <w:sz w:val="24"/>
          <w:szCs w:val="24"/>
          <w:lang w:eastAsia="ru-RU"/>
        </w:rPr>
        <w:t>нсультаций врачей-специалистов;</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w:t>
      </w:r>
      <w:r w:rsidRPr="00CE5304">
        <w:rPr>
          <w:rFonts w:ascii="Arial" w:eastAsia="Times New Roman" w:hAnsi="Arial" w:cs="Arial"/>
          <w:sz w:val="24"/>
          <w:szCs w:val="24"/>
          <w:lang w:eastAsia="ru-RU"/>
        </w:rPr>
        <w:lastRenderedPageBreak/>
        <w:t>наркотическими лекарственными препаратами и психотропными лекарственными препаратами;</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6) получение лечебного питания в </w:t>
      </w:r>
      <w:proofErr w:type="gramStart"/>
      <w:r w:rsidRPr="00CE5304">
        <w:rPr>
          <w:rFonts w:ascii="Arial" w:eastAsia="Times New Roman" w:hAnsi="Arial" w:cs="Arial"/>
          <w:sz w:val="24"/>
          <w:szCs w:val="24"/>
          <w:lang w:eastAsia="ru-RU"/>
        </w:rPr>
        <w:t>случае</w:t>
      </w:r>
      <w:proofErr w:type="gramEnd"/>
      <w:r w:rsidRPr="00CE5304">
        <w:rPr>
          <w:rFonts w:ascii="Arial" w:eastAsia="Times New Roman" w:hAnsi="Arial" w:cs="Arial"/>
          <w:sz w:val="24"/>
          <w:szCs w:val="24"/>
          <w:lang w:eastAsia="ru-RU"/>
        </w:rPr>
        <w:t xml:space="preserve"> нахождения пациента на л</w:t>
      </w:r>
      <w:r w:rsidRPr="00D05BF4">
        <w:rPr>
          <w:rFonts w:ascii="Arial" w:eastAsia="Times New Roman" w:hAnsi="Arial" w:cs="Arial"/>
          <w:sz w:val="24"/>
          <w:szCs w:val="24"/>
          <w:lang w:eastAsia="ru-RU"/>
        </w:rPr>
        <w:t>ечении в стационарных условиях;</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7) защиту сведений</w:t>
      </w:r>
      <w:r w:rsidRPr="00D05BF4">
        <w:rPr>
          <w:rFonts w:ascii="Arial" w:eastAsia="Times New Roman" w:hAnsi="Arial" w:cs="Arial"/>
          <w:sz w:val="24"/>
          <w:szCs w:val="24"/>
          <w:lang w:eastAsia="ru-RU"/>
        </w:rPr>
        <w:t>, составляющих врачебную тайну;</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8) отказ</w:t>
      </w:r>
      <w:r w:rsidRPr="00D05BF4">
        <w:rPr>
          <w:rFonts w:ascii="Arial" w:eastAsia="Times New Roman" w:hAnsi="Arial" w:cs="Arial"/>
          <w:sz w:val="24"/>
          <w:szCs w:val="24"/>
          <w:lang w:eastAsia="ru-RU"/>
        </w:rPr>
        <w:t xml:space="preserve"> от медицинского вмешательства;</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9) возмещение вреда, причиненного здоровью при оказании ему медицинской помощи;</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10) допуск к нему адвоката или законного предс</w:t>
      </w:r>
      <w:r w:rsidRPr="00D05BF4">
        <w:rPr>
          <w:rFonts w:ascii="Arial" w:eastAsia="Times New Roman" w:hAnsi="Arial" w:cs="Arial"/>
          <w:sz w:val="24"/>
          <w:szCs w:val="24"/>
          <w:lang w:eastAsia="ru-RU"/>
        </w:rPr>
        <w:t>тавителя для защиты своих прав;</w:t>
      </w:r>
    </w:p>
    <w:p w:rsidR="00D05BF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11) допуск к нему священнослужителя, а в </w:t>
      </w:r>
      <w:proofErr w:type="gramStart"/>
      <w:r w:rsidRPr="00CE5304">
        <w:rPr>
          <w:rFonts w:ascii="Arial" w:eastAsia="Times New Roman" w:hAnsi="Arial" w:cs="Arial"/>
          <w:sz w:val="24"/>
          <w:szCs w:val="24"/>
          <w:lang w:eastAsia="ru-RU"/>
        </w:rPr>
        <w:t>случае</w:t>
      </w:r>
      <w:proofErr w:type="gramEnd"/>
      <w:r w:rsidRPr="00CE5304">
        <w:rPr>
          <w:rFonts w:ascii="Arial" w:eastAsia="Times New Roman" w:hAnsi="Arial" w:cs="Arial"/>
          <w:sz w:val="24"/>
          <w:szCs w:val="24"/>
          <w:lang w:eastAsia="ru-RU"/>
        </w:rPr>
        <w:t xml:space="preserve">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w:t>
      </w:r>
      <w:r w:rsidR="00D05BF4">
        <w:rPr>
          <w:rFonts w:ascii="Arial" w:eastAsia="Times New Roman" w:hAnsi="Arial" w:cs="Arial"/>
          <w:sz w:val="24"/>
          <w:szCs w:val="24"/>
          <w:lang w:eastAsia="ru-RU"/>
        </w:rPr>
        <w:t>орядок медицинской организации.</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  </w:t>
      </w: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Start"/>
      <w:r w:rsidRPr="00CE5304">
        <w:rPr>
          <w:rFonts w:ascii="Arial" w:eastAsia="Times New Roman" w:hAnsi="Arial" w:cs="Arial"/>
          <w:sz w:val="24"/>
          <w:szCs w:val="24"/>
          <w:lang w:eastAsia="ru-RU"/>
        </w:rPr>
        <w:t>.</w:t>
      </w:r>
      <w:proofErr w:type="gramEnd"/>
      <w:r w:rsidRPr="00D05BF4">
        <w:rPr>
          <w:rFonts w:ascii="Arial" w:eastAsia="Times New Roman" w:hAnsi="Arial" w:cs="Arial"/>
          <w:sz w:val="24"/>
          <w:szCs w:val="24"/>
          <w:lang w:eastAsia="ru-RU"/>
        </w:rPr>
        <w:t xml:space="preserve"> </w:t>
      </w:r>
      <w:proofErr w:type="gramStart"/>
      <w:r w:rsidRPr="00CE5304">
        <w:rPr>
          <w:rFonts w:ascii="Arial" w:eastAsia="Times New Roman" w:hAnsi="Arial" w:cs="Arial"/>
          <w:sz w:val="24"/>
          <w:szCs w:val="24"/>
          <w:lang w:eastAsia="ru-RU"/>
        </w:rPr>
        <w:t>в</w:t>
      </w:r>
      <w:proofErr w:type="gramEnd"/>
      <w:r w:rsidRPr="00CE5304">
        <w:rPr>
          <w:rFonts w:ascii="Arial" w:eastAsia="Times New Roman" w:hAnsi="Arial" w:cs="Arial"/>
          <w:sz w:val="24"/>
          <w:szCs w:val="24"/>
          <w:lang w:eastAsia="ru-RU"/>
        </w:rPr>
        <w:t xml:space="preserve">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CE5304">
        <w:rPr>
          <w:rFonts w:ascii="Arial" w:eastAsia="Times New Roman" w:hAnsi="Arial" w:cs="Arial"/>
          <w:sz w:val="24"/>
          <w:szCs w:val="24"/>
          <w:lang w:eastAsia="ru-RU"/>
        </w:rPr>
        <w:br/>
      </w: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proofErr w:type="gramStart"/>
      <w:r w:rsidRPr="00CE5304">
        <w:rPr>
          <w:rFonts w:ascii="Arial" w:eastAsia="Times New Roman" w:hAnsi="Arial" w:cs="Arial"/>
          <w:sz w:val="24"/>
          <w:szCs w:val="24"/>
          <w:lang w:eastAsia="ru-RU"/>
        </w:rPr>
        <w:t>1) лица, не достигшего возраста, установленного </w:t>
      </w:r>
      <w:hyperlink r:id="rId6" w:anchor="8QK0M7" w:history="1">
        <w:r w:rsidRPr="00D05BF4">
          <w:rPr>
            <w:rFonts w:ascii="Arial" w:eastAsia="Times New Roman" w:hAnsi="Arial" w:cs="Arial"/>
            <w:sz w:val="24"/>
            <w:szCs w:val="24"/>
            <w:lang w:eastAsia="ru-RU"/>
          </w:rPr>
          <w:t>частью 5 статьи 47</w:t>
        </w:r>
      </w:hyperlink>
      <w:r w:rsidRPr="00CE5304">
        <w:rPr>
          <w:rFonts w:ascii="Arial" w:eastAsia="Times New Roman" w:hAnsi="Arial" w:cs="Arial"/>
          <w:sz w:val="24"/>
          <w:szCs w:val="24"/>
          <w:lang w:eastAsia="ru-RU"/>
        </w:rPr>
        <w:t> и </w:t>
      </w:r>
      <w:hyperlink r:id="rId7" w:anchor="8PQ0LS" w:history="1">
        <w:r w:rsidRPr="00D05BF4">
          <w:rPr>
            <w:rFonts w:ascii="Arial" w:eastAsia="Times New Roman" w:hAnsi="Arial" w:cs="Arial"/>
            <w:sz w:val="24"/>
            <w:szCs w:val="24"/>
            <w:lang w:eastAsia="ru-RU"/>
          </w:rPr>
          <w:t>частью 2 статьи 54 настоящего Федерального закона</w:t>
        </w:r>
      </w:hyperlink>
      <w:r w:rsidRPr="00CE5304">
        <w:rPr>
          <w:rFonts w:ascii="Arial" w:eastAsia="Times New Roman" w:hAnsi="Arial" w:cs="Arial"/>
          <w:sz w:val="24"/>
          <w:szCs w:val="24"/>
          <w:lang w:eastAsia="ru-RU"/>
        </w:rPr>
        <w:t>, или лица, признанного в установленном законом порядке недееспособным, если такое лицо по своему состоянию не способно дать согласи</w:t>
      </w:r>
      <w:r w:rsidR="00D05BF4">
        <w:rPr>
          <w:rFonts w:ascii="Arial" w:eastAsia="Times New Roman" w:hAnsi="Arial" w:cs="Arial"/>
          <w:sz w:val="24"/>
          <w:szCs w:val="24"/>
          <w:lang w:eastAsia="ru-RU"/>
        </w:rPr>
        <w:t>е на медицинское вмешательство;</w:t>
      </w:r>
      <w:proofErr w:type="gramEnd"/>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CE5304">
        <w:rPr>
          <w:rFonts w:ascii="Arial" w:eastAsia="Times New Roman" w:hAnsi="Arial" w:cs="Arial"/>
          <w:sz w:val="24"/>
          <w:szCs w:val="24"/>
          <w:lang w:eastAsia="ru-RU"/>
        </w:rPr>
        <w:br/>
      </w: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3. </w:t>
      </w:r>
      <w:proofErr w:type="gramStart"/>
      <w:r w:rsidRPr="00CE5304">
        <w:rPr>
          <w:rFonts w:ascii="Arial" w:eastAsia="Times New Roman" w:hAnsi="Arial" w:cs="Arial"/>
          <w:sz w:val="24"/>
          <w:szCs w:val="24"/>
          <w:lang w:eastAsia="ru-RU"/>
        </w:rPr>
        <w:t>Гражданин, один из родителей или иной законный представитель лица, указанного в </w:t>
      </w:r>
      <w:hyperlink r:id="rId8" w:anchor="8P80LV" w:history="1">
        <w:r w:rsidRPr="00D05BF4">
          <w:rPr>
            <w:rFonts w:ascii="Arial" w:eastAsia="Times New Roman" w:hAnsi="Arial" w:cs="Arial"/>
            <w:sz w:val="24"/>
            <w:szCs w:val="24"/>
            <w:lang w:eastAsia="ru-RU"/>
          </w:rPr>
          <w:t>части 2 настоящей статьи</w:t>
        </w:r>
      </w:hyperlink>
      <w:r w:rsidRPr="00CE5304">
        <w:rPr>
          <w:rFonts w:ascii="Arial" w:eastAsia="Times New Roman" w:hAnsi="Arial" w:cs="Arial"/>
          <w:sz w:val="24"/>
          <w:szCs w:val="24"/>
          <w:lang w:eastAsia="ru-RU"/>
        </w:rPr>
        <w:t xml:space="preserve">, имеют право отказаться от медицинского </w:t>
      </w:r>
      <w:r w:rsidRPr="00CE5304">
        <w:rPr>
          <w:rFonts w:ascii="Arial" w:eastAsia="Times New Roman" w:hAnsi="Arial" w:cs="Arial"/>
          <w:sz w:val="24"/>
          <w:szCs w:val="24"/>
          <w:lang w:eastAsia="ru-RU"/>
        </w:rPr>
        <w:lastRenderedPageBreak/>
        <w:t>вмешательства или потребовать его прекращения, за исключением случаев, предусмотренных </w:t>
      </w:r>
      <w:hyperlink r:id="rId9" w:anchor="8P60LT" w:history="1">
        <w:r w:rsidRPr="00D05BF4">
          <w:rPr>
            <w:rFonts w:ascii="Arial" w:eastAsia="Times New Roman" w:hAnsi="Arial" w:cs="Arial"/>
            <w:sz w:val="24"/>
            <w:szCs w:val="24"/>
            <w:lang w:eastAsia="ru-RU"/>
          </w:rPr>
          <w:t>частью 9 настоящей статьи</w:t>
        </w:r>
      </w:hyperlink>
      <w:r w:rsidRPr="00CE5304">
        <w:rPr>
          <w:rFonts w:ascii="Arial" w:eastAsia="Times New Roman" w:hAnsi="Arial" w:cs="Arial"/>
          <w:sz w:val="24"/>
          <w:szCs w:val="24"/>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w:t>
      </w:r>
      <w:r w:rsidR="00D05BF4">
        <w:rPr>
          <w:rFonts w:ascii="Arial" w:eastAsia="Times New Roman" w:hAnsi="Arial" w:cs="Arial"/>
          <w:sz w:val="24"/>
          <w:szCs w:val="24"/>
          <w:lang w:eastAsia="ru-RU"/>
        </w:rPr>
        <w:t xml:space="preserve"> от медицинского вмешательства.</w:t>
      </w:r>
      <w:proofErr w:type="gramEnd"/>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0" w:anchor="8P80LV" w:history="1">
        <w:r w:rsidRPr="00D05BF4">
          <w:rPr>
            <w:rFonts w:ascii="Arial" w:eastAsia="Times New Roman" w:hAnsi="Arial" w:cs="Arial"/>
            <w:sz w:val="24"/>
            <w:szCs w:val="24"/>
            <w:lang w:eastAsia="ru-RU"/>
          </w:rPr>
          <w:t>части 2 настоящей статьи</w:t>
        </w:r>
      </w:hyperlink>
      <w:r w:rsidRPr="00CE5304">
        <w:rPr>
          <w:rFonts w:ascii="Arial" w:eastAsia="Times New Roman" w:hAnsi="Arial" w:cs="Arial"/>
          <w:sz w:val="24"/>
          <w:szCs w:val="24"/>
          <w:lang w:eastAsia="ru-RU"/>
        </w:rPr>
        <w:t>, в доступной для него форме должны быть разъяснены возможные последствия такого отказа.</w:t>
      </w:r>
      <w:r w:rsidRPr="00CE5304">
        <w:rPr>
          <w:rFonts w:ascii="Arial" w:eastAsia="Times New Roman" w:hAnsi="Arial" w:cs="Arial"/>
          <w:sz w:val="24"/>
          <w:szCs w:val="24"/>
          <w:lang w:eastAsia="ru-RU"/>
        </w:rPr>
        <w:br/>
      </w: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5. При отказе одного из родителей или иного законного представителя лица, указанного в </w:t>
      </w:r>
      <w:hyperlink r:id="rId11" w:anchor="8P80LV" w:history="1">
        <w:r w:rsidRPr="00D05BF4">
          <w:rPr>
            <w:rFonts w:ascii="Arial" w:eastAsia="Times New Roman" w:hAnsi="Arial" w:cs="Arial"/>
            <w:sz w:val="24"/>
            <w:szCs w:val="24"/>
            <w:lang w:eastAsia="ru-RU"/>
          </w:rPr>
          <w:t>части 2 настоящей статьи</w:t>
        </w:r>
      </w:hyperlink>
      <w:r w:rsidRPr="00CE5304">
        <w:rPr>
          <w:rFonts w:ascii="Arial" w:eastAsia="Times New Roman" w:hAnsi="Arial" w:cs="Arial"/>
          <w:sz w:val="24"/>
          <w:szCs w:val="24"/>
          <w:lang w:eastAsia="ru-RU"/>
        </w:rPr>
        <w:t xml:space="preserve">,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roofErr w:type="gramStart"/>
      <w:r w:rsidRPr="00CE5304">
        <w:rPr>
          <w:rFonts w:ascii="Arial" w:eastAsia="Times New Roman" w:hAnsi="Arial" w:cs="Arial"/>
          <w:sz w:val="24"/>
          <w:szCs w:val="24"/>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w:t>
      </w:r>
      <w:r w:rsidR="00D05BF4">
        <w:rPr>
          <w:rFonts w:ascii="Arial" w:eastAsia="Times New Roman" w:hAnsi="Arial" w:cs="Arial"/>
          <w:sz w:val="24"/>
          <w:szCs w:val="24"/>
          <w:lang w:eastAsia="ru-RU"/>
        </w:rPr>
        <w:t>ледующего за днем этого отказа.</w:t>
      </w:r>
      <w:proofErr w:type="gramEnd"/>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6. </w:t>
      </w:r>
      <w:proofErr w:type="gramStart"/>
      <w:r w:rsidRPr="00CE5304">
        <w:rPr>
          <w:rFonts w:ascii="Arial" w:eastAsia="Times New Roman" w:hAnsi="Arial" w:cs="Arial"/>
          <w:sz w:val="24"/>
          <w:szCs w:val="24"/>
          <w:lang w:eastAsia="ru-RU"/>
        </w:rPr>
        <w:t>Лица, указанные в </w:t>
      </w:r>
      <w:hyperlink r:id="rId12" w:anchor="8P60LU" w:history="1">
        <w:r w:rsidRPr="00D05BF4">
          <w:rPr>
            <w:rFonts w:ascii="Arial" w:eastAsia="Times New Roman" w:hAnsi="Arial" w:cs="Arial"/>
            <w:sz w:val="24"/>
            <w:szCs w:val="24"/>
            <w:lang w:eastAsia="ru-RU"/>
          </w:rPr>
          <w:t>частях 1</w:t>
        </w:r>
      </w:hyperlink>
      <w:r w:rsidRPr="00CE5304">
        <w:rPr>
          <w:rFonts w:ascii="Arial" w:eastAsia="Times New Roman" w:hAnsi="Arial" w:cs="Arial"/>
          <w:sz w:val="24"/>
          <w:szCs w:val="24"/>
          <w:lang w:eastAsia="ru-RU"/>
        </w:rPr>
        <w:t> и </w:t>
      </w:r>
      <w:hyperlink r:id="rId13" w:anchor="8P80LV" w:history="1">
        <w:r w:rsidRPr="00D05BF4">
          <w:rPr>
            <w:rFonts w:ascii="Arial" w:eastAsia="Times New Roman" w:hAnsi="Arial" w:cs="Arial"/>
            <w:sz w:val="24"/>
            <w:szCs w:val="24"/>
            <w:lang w:eastAsia="ru-RU"/>
          </w:rPr>
          <w:t>2 настоящей статьи</w:t>
        </w:r>
      </w:hyperlink>
      <w:r w:rsidRPr="00CE5304">
        <w:rPr>
          <w:rFonts w:ascii="Arial" w:eastAsia="Times New Roman" w:hAnsi="Arial" w:cs="Arial"/>
          <w:sz w:val="24"/>
          <w:szCs w:val="24"/>
          <w:lang w:eastAsia="ru-RU"/>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w:t>
      </w:r>
      <w:r w:rsidR="00D05BF4">
        <w:rPr>
          <w:rFonts w:ascii="Arial" w:eastAsia="Times New Roman" w:hAnsi="Arial" w:cs="Arial"/>
          <w:sz w:val="24"/>
          <w:szCs w:val="24"/>
          <w:lang w:eastAsia="ru-RU"/>
        </w:rPr>
        <w:t xml:space="preserve"> органом исполнительной власти.</w:t>
      </w:r>
      <w:proofErr w:type="gramEnd"/>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7. </w:t>
      </w:r>
      <w:proofErr w:type="gramStart"/>
      <w:r w:rsidRPr="00CE5304">
        <w:rPr>
          <w:rFonts w:ascii="Arial" w:eastAsia="Times New Roman" w:hAnsi="Arial" w:cs="Arial"/>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CE5304">
        <w:rPr>
          <w:rFonts w:ascii="Arial" w:eastAsia="Times New Roman" w:hAnsi="Arial" w:cs="Arial"/>
          <w:sz w:val="24"/>
          <w:szCs w:val="24"/>
          <w:lang w:eastAsia="ru-RU"/>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4" w:anchor="8P80LV" w:history="1">
        <w:r w:rsidRPr="00D05BF4">
          <w:rPr>
            <w:rFonts w:ascii="Arial" w:eastAsia="Times New Roman" w:hAnsi="Arial" w:cs="Arial"/>
            <w:sz w:val="24"/>
            <w:szCs w:val="24"/>
            <w:lang w:eastAsia="ru-RU"/>
          </w:rPr>
          <w:t>части 2 настоящей статьи</w:t>
        </w:r>
      </w:hyperlink>
      <w:r w:rsidRPr="00CE5304">
        <w:rPr>
          <w:rFonts w:ascii="Arial" w:eastAsia="Times New Roman" w:hAnsi="Arial" w:cs="Arial"/>
          <w:sz w:val="24"/>
          <w:szCs w:val="24"/>
          <w:lang w:eastAsia="ru-RU"/>
        </w:rP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CE5304">
        <w:rPr>
          <w:rFonts w:ascii="Arial" w:eastAsia="Times New Roman" w:hAnsi="Arial" w:cs="Arial"/>
          <w:sz w:val="24"/>
          <w:szCs w:val="24"/>
          <w:lang w:eastAsia="ru-RU"/>
        </w:rPr>
        <w:t>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D05BF4">
        <w:rPr>
          <w:rFonts w:ascii="Arial" w:eastAsia="Times New Roman" w:hAnsi="Arial" w:cs="Arial"/>
          <w:sz w:val="24"/>
          <w:szCs w:val="24"/>
          <w:lang w:eastAsia="ru-RU"/>
        </w:rPr>
        <w:t>Федеральным законом от 31 июля 2020 года N 258-ФЗ "Об</w:t>
      </w:r>
      <w:proofErr w:type="gramEnd"/>
      <w:r w:rsidRPr="00D05BF4">
        <w:rPr>
          <w:rFonts w:ascii="Arial" w:eastAsia="Times New Roman" w:hAnsi="Arial" w:cs="Arial"/>
          <w:sz w:val="24"/>
          <w:szCs w:val="24"/>
          <w:lang w:eastAsia="ru-RU"/>
        </w:rPr>
        <w:t xml:space="preserve"> </w:t>
      </w:r>
      <w:r w:rsidRPr="00D05BF4">
        <w:rPr>
          <w:rFonts w:ascii="Arial" w:eastAsia="Times New Roman" w:hAnsi="Arial" w:cs="Arial"/>
          <w:sz w:val="24"/>
          <w:szCs w:val="24"/>
          <w:lang w:eastAsia="ru-RU"/>
        </w:rPr>
        <w:lastRenderedPageBreak/>
        <w:t xml:space="preserve">экспериментальных правовых </w:t>
      </w:r>
      <w:proofErr w:type="gramStart"/>
      <w:r w:rsidRPr="00D05BF4">
        <w:rPr>
          <w:rFonts w:ascii="Arial" w:eastAsia="Times New Roman" w:hAnsi="Arial" w:cs="Arial"/>
          <w:sz w:val="24"/>
          <w:szCs w:val="24"/>
          <w:lang w:eastAsia="ru-RU"/>
        </w:rPr>
        <w:t>режимах</w:t>
      </w:r>
      <w:proofErr w:type="gramEnd"/>
      <w:r w:rsidRPr="00D05BF4">
        <w:rPr>
          <w:rFonts w:ascii="Arial" w:eastAsia="Times New Roman" w:hAnsi="Arial" w:cs="Arial"/>
          <w:sz w:val="24"/>
          <w:szCs w:val="24"/>
          <w:lang w:eastAsia="ru-RU"/>
        </w:rPr>
        <w:t xml:space="preserve"> в сфере цифровых инноваций в Российской Федерации"</w:t>
      </w:r>
      <w:r w:rsidRPr="00CE5304">
        <w:rPr>
          <w:rFonts w:ascii="Arial" w:eastAsia="Times New Roman" w:hAnsi="Arial" w:cs="Arial"/>
          <w:sz w:val="24"/>
          <w:szCs w:val="24"/>
          <w:lang w:eastAsia="ru-RU"/>
        </w:rPr>
        <w:t>.</w:t>
      </w:r>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9. Медицинское вмешательство без согласия гражданина, одного из родителей или иного законного представителя допускае</w:t>
      </w:r>
      <w:r w:rsidRPr="00D05BF4">
        <w:rPr>
          <w:rFonts w:ascii="Arial" w:eastAsia="Times New Roman" w:hAnsi="Arial" w:cs="Arial"/>
          <w:sz w:val="24"/>
          <w:szCs w:val="24"/>
          <w:lang w:eastAsia="ru-RU"/>
        </w:rPr>
        <w:t>тся:</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1) если медицинское вмешательство необходимо по экстренным показаниям для устранения угрозы жизни человека </w:t>
      </w:r>
      <w:proofErr w:type="gramStart"/>
      <w:r w:rsidRPr="00CE5304">
        <w:rPr>
          <w:rFonts w:ascii="Arial" w:eastAsia="Times New Roman" w:hAnsi="Arial" w:cs="Arial"/>
          <w:sz w:val="24"/>
          <w:szCs w:val="24"/>
          <w:lang w:eastAsia="ru-RU"/>
        </w:rPr>
        <w:t>и</w:t>
      </w:r>
      <w:proofErr w:type="gramEnd"/>
      <w:r w:rsidRPr="00CE5304">
        <w:rPr>
          <w:rFonts w:ascii="Arial" w:eastAsia="Times New Roman" w:hAnsi="Arial" w:cs="Arial"/>
          <w:sz w:val="24"/>
          <w:szCs w:val="24"/>
          <w:lang w:eastAsia="ru-RU"/>
        </w:rPr>
        <w:t xml:space="preserve"> если его состояние не позволяет выразить свою волю или отсутствуют законные представители (в отношении лиц, указанных в </w:t>
      </w:r>
      <w:r w:rsidRPr="00D05BF4">
        <w:rPr>
          <w:rFonts w:ascii="Arial" w:eastAsia="Times New Roman" w:hAnsi="Arial" w:cs="Arial"/>
          <w:sz w:val="24"/>
          <w:szCs w:val="24"/>
          <w:lang w:eastAsia="ru-RU"/>
        </w:rPr>
        <w:t>части 2 настоящей статьи</w:t>
      </w:r>
      <w:r w:rsidRPr="00D05BF4">
        <w:rPr>
          <w:rFonts w:ascii="Arial" w:eastAsia="Times New Roman" w:hAnsi="Arial" w:cs="Arial"/>
          <w:sz w:val="24"/>
          <w:szCs w:val="24"/>
          <w:lang w:eastAsia="ru-RU"/>
        </w:rPr>
        <w:t>);</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2) в </w:t>
      </w:r>
      <w:proofErr w:type="gramStart"/>
      <w:r w:rsidRPr="00CE5304">
        <w:rPr>
          <w:rFonts w:ascii="Arial" w:eastAsia="Times New Roman" w:hAnsi="Arial" w:cs="Arial"/>
          <w:sz w:val="24"/>
          <w:szCs w:val="24"/>
          <w:lang w:eastAsia="ru-RU"/>
        </w:rPr>
        <w:t>отношении</w:t>
      </w:r>
      <w:proofErr w:type="gramEnd"/>
      <w:r w:rsidRPr="00CE5304">
        <w:rPr>
          <w:rFonts w:ascii="Arial" w:eastAsia="Times New Roman" w:hAnsi="Arial" w:cs="Arial"/>
          <w:sz w:val="24"/>
          <w:szCs w:val="24"/>
          <w:lang w:eastAsia="ru-RU"/>
        </w:rPr>
        <w:t xml:space="preserve"> лиц, страдающих заболеваниями, представля</w:t>
      </w:r>
      <w:r w:rsidRPr="00D05BF4">
        <w:rPr>
          <w:rFonts w:ascii="Arial" w:eastAsia="Times New Roman" w:hAnsi="Arial" w:cs="Arial"/>
          <w:sz w:val="24"/>
          <w:szCs w:val="24"/>
          <w:lang w:eastAsia="ru-RU"/>
        </w:rPr>
        <w:t>ющими опасность для окружающих;</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3) в </w:t>
      </w:r>
      <w:proofErr w:type="gramStart"/>
      <w:r w:rsidRPr="00CE5304">
        <w:rPr>
          <w:rFonts w:ascii="Arial" w:eastAsia="Times New Roman" w:hAnsi="Arial" w:cs="Arial"/>
          <w:sz w:val="24"/>
          <w:szCs w:val="24"/>
          <w:lang w:eastAsia="ru-RU"/>
        </w:rPr>
        <w:t>отношении</w:t>
      </w:r>
      <w:proofErr w:type="gramEnd"/>
      <w:r w:rsidRPr="00CE5304">
        <w:rPr>
          <w:rFonts w:ascii="Arial" w:eastAsia="Times New Roman" w:hAnsi="Arial" w:cs="Arial"/>
          <w:sz w:val="24"/>
          <w:szCs w:val="24"/>
          <w:lang w:eastAsia="ru-RU"/>
        </w:rPr>
        <w:t xml:space="preserve"> лиц, страдающих тяжелы</w:t>
      </w:r>
      <w:r w:rsidRPr="00D05BF4">
        <w:rPr>
          <w:rFonts w:ascii="Arial" w:eastAsia="Times New Roman" w:hAnsi="Arial" w:cs="Arial"/>
          <w:sz w:val="24"/>
          <w:szCs w:val="24"/>
          <w:lang w:eastAsia="ru-RU"/>
        </w:rPr>
        <w:t>ми психическими расстройствами;</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4) в </w:t>
      </w:r>
      <w:proofErr w:type="gramStart"/>
      <w:r w:rsidRPr="00CE5304">
        <w:rPr>
          <w:rFonts w:ascii="Arial" w:eastAsia="Times New Roman" w:hAnsi="Arial" w:cs="Arial"/>
          <w:sz w:val="24"/>
          <w:szCs w:val="24"/>
          <w:lang w:eastAsia="ru-RU"/>
        </w:rPr>
        <w:t>отношении</w:t>
      </w:r>
      <w:proofErr w:type="gramEnd"/>
      <w:r w:rsidRPr="00CE5304">
        <w:rPr>
          <w:rFonts w:ascii="Arial" w:eastAsia="Times New Roman" w:hAnsi="Arial" w:cs="Arial"/>
          <w:sz w:val="24"/>
          <w:szCs w:val="24"/>
          <w:lang w:eastAsia="ru-RU"/>
        </w:rPr>
        <w:t xml:space="preserve"> лиц, совершивших общественно</w:t>
      </w:r>
      <w:r w:rsidRPr="00D05BF4">
        <w:rPr>
          <w:rFonts w:ascii="Arial" w:eastAsia="Times New Roman" w:hAnsi="Arial" w:cs="Arial"/>
          <w:sz w:val="24"/>
          <w:szCs w:val="24"/>
          <w:lang w:eastAsia="ru-RU"/>
        </w:rPr>
        <w:t xml:space="preserve"> опасные деяния (преступления);</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5) при проведении судебно-медицинской экспертизы и (или) суде</w:t>
      </w:r>
      <w:r w:rsidRPr="00D05BF4">
        <w:rPr>
          <w:rFonts w:ascii="Arial" w:eastAsia="Times New Roman" w:hAnsi="Arial" w:cs="Arial"/>
          <w:sz w:val="24"/>
          <w:szCs w:val="24"/>
          <w:lang w:eastAsia="ru-RU"/>
        </w:rPr>
        <w:t>бно-психиатрической экспертизы;</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6) при оказании паллиативной медицинской помощи, если состояние гражданина не </w:t>
      </w:r>
      <w:proofErr w:type="gramStart"/>
      <w:r w:rsidRPr="00CE5304">
        <w:rPr>
          <w:rFonts w:ascii="Arial" w:eastAsia="Times New Roman" w:hAnsi="Arial" w:cs="Arial"/>
          <w:sz w:val="24"/>
          <w:szCs w:val="24"/>
          <w:lang w:eastAsia="ru-RU"/>
        </w:rPr>
        <w:t>позволяет выразить ему свою волю и отсутствует</w:t>
      </w:r>
      <w:proofErr w:type="gramEnd"/>
      <w:r w:rsidRPr="00CE5304">
        <w:rPr>
          <w:rFonts w:ascii="Arial" w:eastAsia="Times New Roman" w:hAnsi="Arial" w:cs="Arial"/>
          <w:sz w:val="24"/>
          <w:szCs w:val="24"/>
          <w:lang w:eastAsia="ru-RU"/>
        </w:rPr>
        <w:t xml:space="preserve"> законный представитель.</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10. Решение о медицинском вмешательстве без согласия гражданина, одного из родителей или иного закон</w:t>
      </w:r>
      <w:r w:rsidRPr="00D05BF4">
        <w:rPr>
          <w:rFonts w:ascii="Arial" w:eastAsia="Times New Roman" w:hAnsi="Arial" w:cs="Arial"/>
          <w:sz w:val="24"/>
          <w:szCs w:val="24"/>
          <w:lang w:eastAsia="ru-RU"/>
        </w:rPr>
        <w:t>ного представителя принимается:</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proofErr w:type="gramStart"/>
      <w:r w:rsidRPr="00CE5304">
        <w:rPr>
          <w:rFonts w:ascii="Arial" w:eastAsia="Times New Roman" w:hAnsi="Arial" w:cs="Arial"/>
          <w:sz w:val="24"/>
          <w:szCs w:val="24"/>
          <w:lang w:eastAsia="ru-RU"/>
        </w:rPr>
        <w:t>1) в случаях, указанных в </w:t>
      </w:r>
      <w:hyperlink r:id="rId15" w:anchor="AA00NU" w:history="1">
        <w:r w:rsidRPr="00D05BF4">
          <w:rPr>
            <w:rFonts w:ascii="Arial" w:eastAsia="Times New Roman" w:hAnsi="Arial" w:cs="Arial"/>
            <w:sz w:val="24"/>
            <w:szCs w:val="24"/>
            <w:lang w:eastAsia="ru-RU"/>
          </w:rPr>
          <w:t>пунктах 1</w:t>
        </w:r>
      </w:hyperlink>
      <w:r w:rsidRPr="00CE5304">
        <w:rPr>
          <w:rFonts w:ascii="Arial" w:eastAsia="Times New Roman" w:hAnsi="Arial" w:cs="Arial"/>
          <w:sz w:val="24"/>
          <w:szCs w:val="24"/>
          <w:lang w:eastAsia="ru-RU"/>
        </w:rPr>
        <w:t> и </w:t>
      </w:r>
      <w:hyperlink r:id="rId16" w:anchor="AA20NV" w:history="1">
        <w:r w:rsidRPr="00D05BF4">
          <w:rPr>
            <w:rFonts w:ascii="Arial" w:eastAsia="Times New Roman" w:hAnsi="Arial" w:cs="Arial"/>
            <w:sz w:val="24"/>
            <w:szCs w:val="24"/>
            <w:lang w:eastAsia="ru-RU"/>
          </w:rPr>
          <w:t>2 части 9 настоящей статьи</w:t>
        </w:r>
      </w:hyperlink>
      <w:r w:rsidRPr="00CE5304">
        <w:rPr>
          <w:rFonts w:ascii="Arial" w:eastAsia="Times New Roman" w:hAnsi="Arial" w:cs="Arial"/>
          <w:sz w:val="24"/>
          <w:szCs w:val="24"/>
          <w:lang w:eastAsia="ru-RU"/>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E5304">
        <w:rPr>
          <w:rFonts w:ascii="Arial" w:eastAsia="Times New Roman" w:hAnsi="Arial" w:cs="Arial"/>
          <w:sz w:val="24"/>
          <w:szCs w:val="24"/>
          <w:lang w:eastAsia="ru-RU"/>
        </w:rPr>
        <w:t xml:space="preserve"> </w:t>
      </w:r>
      <w:proofErr w:type="gramStart"/>
      <w:r w:rsidRPr="00CE5304">
        <w:rPr>
          <w:rFonts w:ascii="Arial" w:eastAsia="Times New Roman" w:hAnsi="Arial" w:cs="Arial"/>
          <w:sz w:val="24"/>
          <w:szCs w:val="24"/>
          <w:lang w:eastAsia="ru-RU"/>
        </w:rPr>
        <w:t>иного законного представителя лица, которое указано в </w:t>
      </w:r>
      <w:hyperlink r:id="rId17" w:anchor="8P80LV" w:history="1">
        <w:r w:rsidRPr="00D05BF4">
          <w:rPr>
            <w:rFonts w:ascii="Arial" w:eastAsia="Times New Roman" w:hAnsi="Arial" w:cs="Arial"/>
            <w:sz w:val="24"/>
            <w:szCs w:val="24"/>
            <w:lang w:eastAsia="ru-RU"/>
          </w:rPr>
          <w:t>части 2 настоящей статьи</w:t>
        </w:r>
      </w:hyperlink>
      <w:r w:rsidRPr="00CE5304">
        <w:rPr>
          <w:rFonts w:ascii="Arial" w:eastAsia="Times New Roman" w:hAnsi="Arial" w:cs="Arial"/>
          <w:sz w:val="24"/>
          <w:szCs w:val="24"/>
          <w:lang w:eastAsia="ru-RU"/>
        </w:rPr>
        <w:t>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2) в </w:t>
      </w:r>
      <w:proofErr w:type="gramStart"/>
      <w:r w:rsidRPr="00CE5304">
        <w:rPr>
          <w:rFonts w:ascii="Arial" w:eastAsia="Times New Roman" w:hAnsi="Arial" w:cs="Arial"/>
          <w:sz w:val="24"/>
          <w:szCs w:val="24"/>
          <w:lang w:eastAsia="ru-RU"/>
        </w:rPr>
        <w:t>отношении</w:t>
      </w:r>
      <w:proofErr w:type="gramEnd"/>
      <w:r w:rsidRPr="00CE5304">
        <w:rPr>
          <w:rFonts w:ascii="Arial" w:eastAsia="Times New Roman" w:hAnsi="Arial" w:cs="Arial"/>
          <w:sz w:val="24"/>
          <w:szCs w:val="24"/>
          <w:lang w:eastAsia="ru-RU"/>
        </w:rPr>
        <w:t xml:space="preserve"> лиц, указанных в </w:t>
      </w:r>
      <w:hyperlink r:id="rId18" w:anchor="A6U0N5" w:history="1">
        <w:r w:rsidRPr="00D05BF4">
          <w:rPr>
            <w:rFonts w:ascii="Arial" w:eastAsia="Times New Roman" w:hAnsi="Arial" w:cs="Arial"/>
            <w:sz w:val="24"/>
            <w:szCs w:val="24"/>
            <w:lang w:eastAsia="ru-RU"/>
          </w:rPr>
          <w:t>пунктах 3</w:t>
        </w:r>
      </w:hyperlink>
      <w:r w:rsidRPr="00CE5304">
        <w:rPr>
          <w:rFonts w:ascii="Arial" w:eastAsia="Times New Roman" w:hAnsi="Arial" w:cs="Arial"/>
          <w:sz w:val="24"/>
          <w:szCs w:val="24"/>
          <w:lang w:eastAsia="ru-RU"/>
        </w:rPr>
        <w:t> и </w:t>
      </w:r>
      <w:hyperlink r:id="rId19" w:anchor="A740N6" w:history="1">
        <w:r w:rsidRPr="00D05BF4">
          <w:rPr>
            <w:rFonts w:ascii="Arial" w:eastAsia="Times New Roman" w:hAnsi="Arial" w:cs="Arial"/>
            <w:sz w:val="24"/>
            <w:szCs w:val="24"/>
            <w:lang w:eastAsia="ru-RU"/>
          </w:rPr>
          <w:t>4 части 9 настоящей статьи</w:t>
        </w:r>
      </w:hyperlink>
      <w:r w:rsidRPr="00CE5304">
        <w:rPr>
          <w:rFonts w:ascii="Arial" w:eastAsia="Times New Roman" w:hAnsi="Arial" w:cs="Arial"/>
          <w:sz w:val="24"/>
          <w:szCs w:val="24"/>
          <w:lang w:eastAsia="ru-RU"/>
        </w:rPr>
        <w:t>, - судом в случаях и в порядке, которые установлены законода</w:t>
      </w:r>
      <w:r w:rsidRPr="00D05BF4">
        <w:rPr>
          <w:rFonts w:ascii="Arial" w:eastAsia="Times New Roman" w:hAnsi="Arial" w:cs="Arial"/>
          <w:sz w:val="24"/>
          <w:szCs w:val="24"/>
          <w:lang w:eastAsia="ru-RU"/>
        </w:rPr>
        <w:t>тельством Российской Федерации;</w:t>
      </w: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proofErr w:type="gramStart"/>
      <w:r w:rsidRPr="00CE5304">
        <w:rPr>
          <w:rFonts w:ascii="Arial" w:eastAsia="Times New Roman" w:hAnsi="Arial" w:cs="Arial"/>
          <w:sz w:val="24"/>
          <w:szCs w:val="24"/>
          <w:lang w:eastAsia="ru-RU"/>
        </w:rPr>
        <w:t>3) в случае, указанном в </w:t>
      </w:r>
      <w:hyperlink r:id="rId20" w:anchor="BOK0OP" w:history="1">
        <w:r w:rsidRPr="00D05BF4">
          <w:rPr>
            <w:rFonts w:ascii="Arial" w:eastAsia="Times New Roman" w:hAnsi="Arial" w:cs="Arial"/>
            <w:sz w:val="24"/>
            <w:szCs w:val="24"/>
            <w:lang w:eastAsia="ru-RU"/>
          </w:rPr>
          <w:t>пункте 6 части 9 настоящей статьи</w:t>
        </w:r>
      </w:hyperlink>
      <w:r w:rsidRPr="00CE5304">
        <w:rPr>
          <w:rFonts w:ascii="Arial" w:eastAsia="Times New Roman" w:hAnsi="Arial" w:cs="Arial"/>
          <w:sz w:val="24"/>
          <w:szCs w:val="24"/>
          <w:lang w:eastAsia="ru-RU"/>
        </w:rPr>
        <w:t>,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E5304">
        <w:rPr>
          <w:rFonts w:ascii="Arial" w:eastAsia="Times New Roman" w:hAnsi="Arial" w:cs="Arial"/>
          <w:sz w:val="24"/>
          <w:szCs w:val="24"/>
          <w:lang w:eastAsia="ru-RU"/>
        </w:rPr>
        <w:t xml:space="preserve"> иного законного представителя лица, которое указано в </w:t>
      </w:r>
      <w:hyperlink r:id="rId21" w:anchor="8P80LV" w:history="1">
        <w:r w:rsidRPr="00D05BF4">
          <w:rPr>
            <w:rFonts w:ascii="Arial" w:eastAsia="Times New Roman" w:hAnsi="Arial" w:cs="Arial"/>
            <w:sz w:val="24"/>
            <w:szCs w:val="24"/>
            <w:lang w:eastAsia="ru-RU"/>
          </w:rPr>
          <w:t>части 2 настоящей статьи</w:t>
        </w:r>
      </w:hyperlink>
      <w:r w:rsidRPr="00CE5304">
        <w:rPr>
          <w:rFonts w:ascii="Arial" w:eastAsia="Times New Roman" w:hAnsi="Arial" w:cs="Arial"/>
          <w:sz w:val="24"/>
          <w:szCs w:val="24"/>
          <w:lang w:eastAsia="ru-RU"/>
        </w:rPr>
        <w:t> и в отношении которого проведено медицинское вмешательство.</w:t>
      </w:r>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w:t>
      </w:r>
      <w:proofErr w:type="gramStart"/>
      <w:r w:rsidRPr="00CE5304">
        <w:rPr>
          <w:rFonts w:ascii="Arial" w:eastAsia="Times New Roman" w:hAnsi="Arial" w:cs="Arial"/>
          <w:sz w:val="24"/>
          <w:szCs w:val="24"/>
          <w:lang w:eastAsia="ru-RU"/>
        </w:rPr>
        <w:t>порядке</w:t>
      </w:r>
      <w:proofErr w:type="gramEnd"/>
      <w:r w:rsidRPr="00CE5304">
        <w:rPr>
          <w:rFonts w:ascii="Arial" w:eastAsia="Times New Roman" w:hAnsi="Arial" w:cs="Arial"/>
          <w:sz w:val="24"/>
          <w:szCs w:val="24"/>
          <w:lang w:eastAsia="ru-RU"/>
        </w:rPr>
        <w:t>, которые у</w:t>
      </w:r>
      <w:r w:rsidRPr="00D05BF4">
        <w:rPr>
          <w:rFonts w:ascii="Arial" w:eastAsia="Times New Roman" w:hAnsi="Arial" w:cs="Arial"/>
          <w:sz w:val="24"/>
          <w:szCs w:val="24"/>
          <w:lang w:eastAsia="ru-RU"/>
        </w:rPr>
        <w:t>становлены федеральным законом.</w:t>
      </w:r>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lastRenderedPageBreak/>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r w:rsidRPr="00D05BF4">
        <w:rPr>
          <w:rFonts w:ascii="Arial" w:eastAsia="Times New Roman" w:hAnsi="Arial" w:cs="Arial"/>
          <w:sz w:val="24"/>
          <w:szCs w:val="24"/>
          <w:lang w:eastAsia="ru-RU"/>
        </w:rPr>
        <w:t>частью 2 статьи 54 настоящего Федерального закона</w:t>
      </w:r>
      <w:r w:rsidRPr="00CE5304">
        <w:rPr>
          <w:rFonts w:ascii="Arial" w:eastAsia="Times New Roman" w:hAnsi="Arial" w:cs="Arial"/>
          <w:sz w:val="24"/>
          <w:szCs w:val="24"/>
          <w:lang w:eastAsia="ru-RU"/>
        </w:rPr>
        <w:t xml:space="preserve">,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CE5304">
        <w:rPr>
          <w:rFonts w:ascii="Arial" w:eastAsia="Times New Roman" w:hAnsi="Arial" w:cs="Arial"/>
          <w:sz w:val="24"/>
          <w:szCs w:val="24"/>
          <w:lang w:eastAsia="ru-RU"/>
        </w:rPr>
        <w:t>числе</w:t>
      </w:r>
      <w:proofErr w:type="gramEnd"/>
      <w:r w:rsidRPr="00CE5304">
        <w:rPr>
          <w:rFonts w:ascii="Arial" w:eastAsia="Times New Roman" w:hAnsi="Arial" w:cs="Arial"/>
          <w:sz w:val="24"/>
          <w:szCs w:val="24"/>
          <w:lang w:eastAsia="ru-RU"/>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21. Выбор врача и медицинской организации  </w:t>
      </w: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CE5304">
        <w:rPr>
          <w:rFonts w:ascii="Arial" w:eastAsia="Times New Roman" w:hAnsi="Arial" w:cs="Arial"/>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w:t>
      </w:r>
      <w:r w:rsidR="00D05BF4">
        <w:rPr>
          <w:rFonts w:ascii="Arial" w:eastAsia="Times New Roman" w:hAnsi="Arial" w:cs="Arial"/>
          <w:sz w:val="24"/>
          <w:szCs w:val="24"/>
          <w:lang w:eastAsia="ru-RU"/>
        </w:rPr>
        <w:t xml:space="preserve"> Федерации.</w:t>
      </w:r>
      <w:proofErr w:type="gramEnd"/>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w:t>
      </w:r>
      <w:r w:rsidRPr="00D05BF4">
        <w:rPr>
          <w:rFonts w:ascii="Arial" w:eastAsia="Times New Roman" w:hAnsi="Arial" w:cs="Arial"/>
          <w:sz w:val="24"/>
          <w:szCs w:val="24"/>
          <w:lang w:eastAsia="ru-RU"/>
        </w:rPr>
        <w:t>дителя медицинской организации.</w:t>
      </w:r>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tabs>
          <w:tab w:val="left" w:pos="9137"/>
        </w:tabs>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3. Оказание первичной специализированной медико-санитарной помощи</w:t>
      </w:r>
      <w:r w:rsidRPr="00D05BF4">
        <w:rPr>
          <w:rFonts w:ascii="Arial" w:eastAsia="Times New Roman" w:hAnsi="Arial" w:cs="Arial"/>
          <w:sz w:val="24"/>
          <w:szCs w:val="24"/>
          <w:lang w:eastAsia="ru-RU"/>
        </w:rPr>
        <w:tab/>
        <w:t xml:space="preserve"> осуществляется:</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1) по направлению врача-терапевта участкового, врача-педиатра участкового, врача общей практики (семейного врача)</w:t>
      </w:r>
      <w:r w:rsidRPr="00D05BF4">
        <w:rPr>
          <w:rFonts w:ascii="Arial" w:eastAsia="Times New Roman" w:hAnsi="Arial" w:cs="Arial"/>
          <w:sz w:val="24"/>
          <w:szCs w:val="24"/>
          <w:lang w:eastAsia="ru-RU"/>
        </w:rPr>
        <w:t>, фельдшера, врача-специалиста;</w:t>
      </w: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2) в </w:t>
      </w:r>
      <w:proofErr w:type="gramStart"/>
      <w:r w:rsidRPr="00CE5304">
        <w:rPr>
          <w:rFonts w:ascii="Arial" w:eastAsia="Times New Roman" w:hAnsi="Arial" w:cs="Arial"/>
          <w:sz w:val="24"/>
          <w:szCs w:val="24"/>
          <w:lang w:eastAsia="ru-RU"/>
        </w:rPr>
        <w:t>случае</w:t>
      </w:r>
      <w:proofErr w:type="gramEnd"/>
      <w:r w:rsidRPr="00CE5304">
        <w:rPr>
          <w:rFonts w:ascii="Arial" w:eastAsia="Times New Roman" w:hAnsi="Arial" w:cs="Arial"/>
          <w:sz w:val="24"/>
          <w:szCs w:val="24"/>
          <w:lang w:eastAsia="ru-RU"/>
        </w:rPr>
        <w:t xml:space="preserve"> самостоятельного обращения гражданина в медицинскую организацию, в том числе организацию, выбранную им в соответствии с </w:t>
      </w:r>
      <w:r w:rsidRPr="00D05BF4">
        <w:rPr>
          <w:rFonts w:ascii="Arial" w:eastAsia="Times New Roman" w:hAnsi="Arial" w:cs="Arial"/>
          <w:sz w:val="24"/>
          <w:szCs w:val="24"/>
          <w:lang w:eastAsia="ru-RU"/>
        </w:rPr>
        <w:t>частью 2 настоящей статьи</w:t>
      </w:r>
      <w:r w:rsidRPr="00CE5304">
        <w:rPr>
          <w:rFonts w:ascii="Arial" w:eastAsia="Times New Roman" w:hAnsi="Arial" w:cs="Arial"/>
          <w:sz w:val="24"/>
          <w:szCs w:val="24"/>
          <w:lang w:eastAsia="ru-RU"/>
        </w:rPr>
        <w:t>, с учетом порядков оказания ме</w:t>
      </w:r>
      <w:r w:rsidRPr="00D05BF4">
        <w:rPr>
          <w:rFonts w:ascii="Arial" w:eastAsia="Times New Roman" w:hAnsi="Arial" w:cs="Arial"/>
          <w:sz w:val="24"/>
          <w:szCs w:val="24"/>
          <w:lang w:eastAsia="ru-RU"/>
        </w:rPr>
        <w:t>дицинской помощи.</w:t>
      </w:r>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D05BF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roofErr w:type="gramStart"/>
      <w:r w:rsidRPr="00CE5304">
        <w:rPr>
          <w:rFonts w:ascii="Arial" w:eastAsia="Times New Roman" w:hAnsi="Arial" w:cs="Arial"/>
          <w:sz w:val="24"/>
          <w:szCs w:val="24"/>
          <w:lang w:eastAsia="ru-RU"/>
        </w:rPr>
        <w:t>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w:t>
      </w:r>
      <w:r w:rsidRPr="00D05BF4">
        <w:rPr>
          <w:rFonts w:ascii="Arial" w:eastAsia="Times New Roman" w:hAnsi="Arial" w:cs="Arial"/>
          <w:sz w:val="24"/>
          <w:szCs w:val="24"/>
          <w:lang w:eastAsia="ru-RU"/>
        </w:rPr>
        <w:t>я гражданам медицинской помощи.</w:t>
      </w:r>
      <w:proofErr w:type="gramEnd"/>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CE5304">
        <w:rPr>
          <w:rFonts w:ascii="Arial" w:eastAsia="Times New Roman" w:hAnsi="Arial" w:cs="Arial"/>
          <w:sz w:val="24"/>
          <w:szCs w:val="24"/>
          <w:lang w:eastAsia="ru-RU"/>
        </w:rPr>
        <w:br/>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CE5304">
        <w:rPr>
          <w:rFonts w:ascii="Arial" w:eastAsia="Times New Roman" w:hAnsi="Arial" w:cs="Arial"/>
          <w:sz w:val="24"/>
          <w:szCs w:val="24"/>
          <w:lang w:eastAsia="ru-RU"/>
        </w:rPr>
        <w:br/>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CE5304">
        <w:rPr>
          <w:rFonts w:ascii="Arial" w:eastAsia="Times New Roman" w:hAnsi="Arial" w:cs="Arial"/>
          <w:sz w:val="24"/>
          <w:szCs w:val="24"/>
          <w:lang w:eastAsia="ru-RU"/>
        </w:rPr>
        <w:br/>
      </w:r>
    </w:p>
    <w:p w:rsidR="00CE5304" w:rsidRPr="00D05BF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8. </w:t>
      </w:r>
      <w:proofErr w:type="gramStart"/>
      <w:r w:rsidRPr="00CE5304">
        <w:rPr>
          <w:rFonts w:ascii="Arial" w:eastAsia="Times New Roman" w:hAnsi="Arial" w:cs="Arial"/>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w:t>
      </w:r>
      <w:proofErr w:type="gramEnd"/>
      <w:r w:rsidRPr="00CE5304">
        <w:rPr>
          <w:rFonts w:ascii="Arial" w:eastAsia="Times New Roman" w:hAnsi="Arial" w:cs="Arial"/>
          <w:sz w:val="24"/>
          <w:szCs w:val="24"/>
          <w:lang w:eastAsia="ru-RU"/>
        </w:rPr>
        <w:t xml:space="preserve"> учетом особенностей, установленных </w:t>
      </w:r>
      <w:r w:rsidRPr="00D05BF4">
        <w:rPr>
          <w:rFonts w:ascii="Arial" w:eastAsia="Times New Roman" w:hAnsi="Arial" w:cs="Arial"/>
          <w:sz w:val="24"/>
          <w:szCs w:val="24"/>
          <w:lang w:eastAsia="ru-RU"/>
        </w:rPr>
        <w:t>Федеральным законом от 28 марта 1998 года N 53-ФЗ "О воинской обязанности и военной службе".</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r w:rsidRPr="00D05BF4">
        <w:rPr>
          <w:rFonts w:ascii="Arial" w:eastAsia="Times New Roman" w:hAnsi="Arial" w:cs="Arial"/>
          <w:sz w:val="24"/>
          <w:szCs w:val="24"/>
          <w:lang w:eastAsia="ru-RU"/>
        </w:rPr>
        <w:tab/>
        <w:t>8.</w:t>
      </w:r>
      <w:r w:rsidRPr="00CE5304">
        <w:rPr>
          <w:rFonts w:ascii="Arial" w:eastAsia="Times New Roman" w:hAnsi="Arial" w:cs="Arial"/>
          <w:sz w:val="24"/>
          <w:szCs w:val="24"/>
          <w:lang w:eastAsia="ru-RU"/>
        </w:rPr>
        <w:t>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D05BF4">
        <w:rPr>
          <w:rFonts w:ascii="Arial" w:eastAsia="Times New Roman" w:hAnsi="Arial" w:cs="Arial"/>
          <w:sz w:val="24"/>
          <w:szCs w:val="24"/>
          <w:lang w:eastAsia="ru-RU"/>
        </w:rPr>
        <w:t>статьей 26 настоящего Федерального закона</w:t>
      </w:r>
      <w:r w:rsidRPr="00CE5304">
        <w:rPr>
          <w:rFonts w:ascii="Arial" w:eastAsia="Times New Roman" w:hAnsi="Arial" w:cs="Arial"/>
          <w:sz w:val="24"/>
          <w:szCs w:val="24"/>
          <w:lang w:eastAsia="ru-RU"/>
        </w:rPr>
        <w:t>.</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E5304">
        <w:rPr>
          <w:rFonts w:ascii="Arial" w:eastAsia="Times New Roman" w:hAnsi="Arial" w:cs="Arial"/>
          <w:sz w:val="24"/>
          <w:szCs w:val="24"/>
          <w:lang w:eastAsia="ru-RU"/>
        </w:rPr>
        <w:t>обучающихся</w:t>
      </w:r>
      <w:proofErr w:type="gramEnd"/>
      <w:r w:rsidRPr="00CE5304">
        <w:rPr>
          <w:rFonts w:ascii="Arial" w:eastAsia="Times New Roman" w:hAnsi="Arial" w:cs="Arial"/>
          <w:sz w:val="24"/>
          <w:szCs w:val="24"/>
          <w:lang w:eastAsia="ru-RU"/>
        </w:rPr>
        <w:t>.</w:t>
      </w:r>
    </w:p>
    <w:p w:rsidR="00CE5304" w:rsidRPr="00CE5304" w:rsidRDefault="00CE5304" w:rsidP="00CE5304">
      <w:pPr>
        <w:spacing w:after="0" w:line="240" w:lineRule="auto"/>
        <w:ind w:firstLine="480"/>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22. Информация о состоянии здоровья  </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w:t>
      </w:r>
      <w:proofErr w:type="gramStart"/>
      <w:r w:rsidRPr="00CE5304">
        <w:rPr>
          <w:rFonts w:ascii="Arial" w:eastAsia="Times New Roman" w:hAnsi="Arial" w:cs="Arial"/>
          <w:sz w:val="24"/>
          <w:szCs w:val="24"/>
          <w:lang w:eastAsia="ru-RU"/>
        </w:rPr>
        <w:t>и</w:t>
      </w:r>
      <w:proofErr w:type="gramEnd"/>
      <w:r w:rsidRPr="00CE5304">
        <w:rPr>
          <w:rFonts w:ascii="Arial" w:eastAsia="Times New Roman" w:hAnsi="Arial" w:cs="Arial"/>
          <w:sz w:val="24"/>
          <w:szCs w:val="24"/>
          <w:lang w:eastAsia="ru-RU"/>
        </w:rPr>
        <w:t xml:space="preserve">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CE5304">
        <w:rPr>
          <w:rFonts w:ascii="Arial" w:eastAsia="Times New Roman" w:hAnsi="Arial" w:cs="Arial"/>
          <w:sz w:val="24"/>
          <w:szCs w:val="24"/>
          <w:lang w:eastAsia="ru-RU"/>
        </w:rPr>
        <w:br/>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proofErr w:type="gramStart"/>
      <w:r w:rsidRPr="00CE5304">
        <w:rPr>
          <w:rFonts w:ascii="Arial" w:eastAsia="Times New Roman" w:hAnsi="Arial" w:cs="Arial"/>
          <w:sz w:val="24"/>
          <w:szCs w:val="24"/>
          <w:lang w:eastAsia="ru-RU"/>
        </w:rPr>
        <w:t xml:space="preserve">В отношении лиц, не достигших </w:t>
      </w:r>
      <w:r w:rsidRPr="00CE5304">
        <w:rPr>
          <w:rFonts w:ascii="Arial" w:eastAsia="Times New Roman" w:hAnsi="Arial" w:cs="Arial"/>
          <w:sz w:val="24"/>
          <w:szCs w:val="24"/>
          <w:lang w:eastAsia="ru-RU"/>
        </w:rPr>
        <w:lastRenderedPageBreak/>
        <w:t>возраста, установленного в </w:t>
      </w:r>
      <w:hyperlink r:id="rId22" w:anchor="8PQ0LS" w:history="1">
        <w:r w:rsidRPr="00D05BF4">
          <w:rPr>
            <w:rFonts w:ascii="Arial" w:eastAsia="Times New Roman" w:hAnsi="Arial" w:cs="Arial"/>
            <w:sz w:val="24"/>
            <w:szCs w:val="24"/>
            <w:lang w:eastAsia="ru-RU"/>
          </w:rPr>
          <w:t>части 2 статьи 54 настоящего Федерального закона</w:t>
        </w:r>
      </w:hyperlink>
      <w:r w:rsidRPr="00CE5304">
        <w:rPr>
          <w:rFonts w:ascii="Arial" w:eastAsia="Times New Roman" w:hAnsi="Arial" w:cs="Arial"/>
          <w:sz w:val="24"/>
          <w:szCs w:val="24"/>
          <w:lang w:eastAsia="ru-RU"/>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roofErr w:type="gramEnd"/>
      <w:r w:rsidRPr="00CE5304">
        <w:rPr>
          <w:rFonts w:ascii="Arial" w:eastAsia="Times New Roman" w:hAnsi="Arial" w:cs="Arial"/>
          <w:sz w:val="24"/>
          <w:szCs w:val="24"/>
          <w:lang w:eastAsia="ru-RU"/>
        </w:rPr>
        <w:t xml:space="preserve"> В </w:t>
      </w:r>
      <w:proofErr w:type="gramStart"/>
      <w:r w:rsidRPr="00CE5304">
        <w:rPr>
          <w:rFonts w:ascii="Arial" w:eastAsia="Times New Roman" w:hAnsi="Arial" w:cs="Arial"/>
          <w:sz w:val="24"/>
          <w:szCs w:val="24"/>
          <w:lang w:eastAsia="ru-RU"/>
        </w:rPr>
        <w:t>отношении</w:t>
      </w:r>
      <w:proofErr w:type="gramEnd"/>
      <w:r w:rsidRPr="00CE5304">
        <w:rPr>
          <w:rFonts w:ascii="Arial" w:eastAsia="Times New Roman" w:hAnsi="Arial" w:cs="Arial"/>
          <w:sz w:val="24"/>
          <w:szCs w:val="24"/>
          <w:lang w:eastAsia="ru-RU"/>
        </w:rPr>
        <w:t xml:space="preserve"> лиц, достигших возраста, установленного </w:t>
      </w:r>
      <w:hyperlink r:id="rId23" w:anchor="8PQ0LS" w:history="1">
        <w:r w:rsidRPr="00D05BF4">
          <w:rPr>
            <w:rFonts w:ascii="Arial" w:eastAsia="Times New Roman" w:hAnsi="Arial" w:cs="Arial"/>
            <w:sz w:val="24"/>
            <w:szCs w:val="24"/>
            <w:lang w:eastAsia="ru-RU"/>
          </w:rPr>
          <w:t>частью 2 статьи 54 настоящего Федерального закона</w:t>
        </w:r>
      </w:hyperlink>
      <w:r w:rsidRPr="00CE5304">
        <w:rPr>
          <w:rFonts w:ascii="Arial" w:eastAsia="Times New Roman" w:hAnsi="Arial" w:cs="Arial"/>
          <w:sz w:val="24"/>
          <w:szCs w:val="24"/>
          <w:lang w:eastAsia="ru-RU"/>
        </w:rPr>
        <w:t>,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05BF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3. Информация о состоянии здоровья не может быть предоставлена пациенту против его воли. </w:t>
      </w:r>
      <w:proofErr w:type="gramStart"/>
      <w:r w:rsidRPr="00CE5304">
        <w:rPr>
          <w:rFonts w:ascii="Arial" w:eastAsia="Times New Roman" w:hAnsi="Arial" w:cs="Arial"/>
          <w:sz w:val="24"/>
          <w:szCs w:val="24"/>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w:t>
      </w:r>
      <w:r w:rsidR="00D05BF4">
        <w:rPr>
          <w:rFonts w:ascii="Arial" w:eastAsia="Times New Roman" w:hAnsi="Arial" w:cs="Arial"/>
          <w:sz w:val="24"/>
          <w:szCs w:val="24"/>
          <w:lang w:eastAsia="ru-RU"/>
        </w:rPr>
        <w:t>быть передана такая информация.</w:t>
      </w:r>
      <w:proofErr w:type="gramEnd"/>
    </w:p>
    <w:p w:rsidR="00D05BF4" w:rsidRPr="00CE5304" w:rsidRDefault="00D05BF4" w:rsidP="00CE5304">
      <w:pPr>
        <w:spacing w:after="0" w:line="240" w:lineRule="auto"/>
        <w:ind w:firstLine="480"/>
        <w:jc w:val="both"/>
        <w:textAlignment w:val="baseline"/>
        <w:rPr>
          <w:rFonts w:ascii="Arial" w:eastAsia="Times New Roman" w:hAnsi="Arial" w:cs="Arial"/>
          <w:sz w:val="24"/>
          <w:szCs w:val="24"/>
          <w:lang w:eastAsia="ru-RU"/>
        </w:rPr>
      </w:pPr>
    </w:p>
    <w:p w:rsidR="00CE5304" w:rsidRPr="00D05BF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CE5304">
        <w:rPr>
          <w:rFonts w:ascii="Arial" w:eastAsia="Times New Roman" w:hAnsi="Arial" w:cs="Arial"/>
          <w:sz w:val="24"/>
          <w:szCs w:val="24"/>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CE5304">
        <w:rPr>
          <w:rFonts w:ascii="Arial" w:eastAsia="Times New Roman" w:hAnsi="Arial" w:cs="Arial"/>
          <w:sz w:val="24"/>
          <w:szCs w:val="24"/>
          <w:lang w:eastAsia="ru-RU"/>
        </w:rPr>
        <w:t xml:space="preserve">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CE5304">
        <w:rPr>
          <w:rFonts w:ascii="Arial" w:eastAsia="Times New Roman" w:hAnsi="Arial" w:cs="Arial"/>
          <w:sz w:val="24"/>
          <w:szCs w:val="24"/>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CE5304">
        <w:rPr>
          <w:rFonts w:ascii="Arial" w:eastAsia="Times New Roman" w:hAnsi="Arial" w:cs="Arial"/>
          <w:sz w:val="24"/>
          <w:szCs w:val="24"/>
          <w:lang w:eastAsia="ru-RU"/>
        </w:rPr>
        <w:t xml:space="preserve">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23. Информация о факторах, влияющих на здоровье  </w:t>
      </w:r>
    </w:p>
    <w:p w:rsidR="00CE5304" w:rsidRPr="00CE5304" w:rsidRDefault="00CE5304" w:rsidP="00CE5304">
      <w:pPr>
        <w:spacing w:after="0" w:line="240" w:lineRule="auto"/>
        <w:ind w:firstLine="480"/>
        <w:jc w:val="both"/>
        <w:textAlignment w:val="baseline"/>
        <w:rPr>
          <w:rFonts w:ascii="Arial" w:eastAsia="Times New Roman" w:hAnsi="Arial" w:cs="Arial"/>
          <w:sz w:val="24"/>
          <w:szCs w:val="24"/>
          <w:lang w:eastAsia="ru-RU"/>
        </w:rPr>
      </w:pPr>
      <w:proofErr w:type="gramStart"/>
      <w:r w:rsidRPr="00CE5304">
        <w:rPr>
          <w:rFonts w:ascii="Arial" w:eastAsia="Times New Roman" w:hAnsi="Arial" w:cs="Arial"/>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E5304">
        <w:rPr>
          <w:rFonts w:ascii="Arial" w:eastAsia="Times New Roman" w:hAnsi="Arial" w:cs="Arial"/>
          <w:sz w:val="24"/>
          <w:szCs w:val="24"/>
          <w:lang w:eastAsia="ru-RU"/>
        </w:rPr>
        <w:t xml:space="preserve"> Такая информация </w:t>
      </w:r>
      <w:r w:rsidRPr="00CE5304">
        <w:rPr>
          <w:rFonts w:ascii="Arial" w:eastAsia="Times New Roman" w:hAnsi="Arial" w:cs="Arial"/>
          <w:sz w:val="24"/>
          <w:szCs w:val="24"/>
          <w:lang w:eastAsia="ru-RU"/>
        </w:rPr>
        <w:lastRenderedPageBreak/>
        <w:t>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w:t>
      </w:r>
      <w:r w:rsidRPr="00D05BF4">
        <w:rPr>
          <w:rFonts w:ascii="Arial" w:eastAsia="Times New Roman" w:hAnsi="Arial" w:cs="Arial"/>
          <w:sz w:val="24"/>
          <w:szCs w:val="24"/>
          <w:lang w:eastAsia="ru-RU"/>
        </w:rPr>
        <w:t>тельством Российской Федерации.</w:t>
      </w:r>
    </w:p>
    <w:p w:rsidR="00CE5304" w:rsidRPr="00CE5304" w:rsidRDefault="00CE5304" w:rsidP="00CE5304">
      <w:pPr>
        <w:spacing w:after="0" w:line="240" w:lineRule="auto"/>
        <w:ind w:firstLine="480"/>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24. Права работников, занятых на отдельных видах работ, на охрану здоровья  </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w:t>
      </w:r>
      <w:r w:rsidR="00D05BF4" w:rsidRPr="00D05BF4">
        <w:rPr>
          <w:rFonts w:ascii="Arial" w:eastAsia="Times New Roman" w:hAnsi="Arial" w:cs="Arial"/>
          <w:sz w:val="24"/>
          <w:szCs w:val="24"/>
          <w:lang w:eastAsia="ru-RU"/>
        </w:rPr>
        <w:t>язательные медицинские осмотры.</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w:t>
      </w:r>
      <w:r w:rsidR="00D05BF4" w:rsidRPr="00D05BF4">
        <w:rPr>
          <w:rFonts w:ascii="Arial" w:eastAsia="Times New Roman" w:hAnsi="Arial" w:cs="Arial"/>
          <w:sz w:val="24"/>
          <w:szCs w:val="24"/>
          <w:lang w:eastAsia="ru-RU"/>
        </w:rPr>
        <w:t xml:space="preserve"> органом исполнительной власти.</w:t>
      </w:r>
    </w:p>
    <w:p w:rsidR="00D05BF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w:t>
      </w:r>
      <w:r w:rsidR="00D05BF4" w:rsidRPr="00D05BF4">
        <w:rPr>
          <w:rFonts w:ascii="Arial" w:eastAsia="Times New Roman" w:hAnsi="Arial" w:cs="Arial"/>
          <w:sz w:val="24"/>
          <w:szCs w:val="24"/>
          <w:lang w:eastAsia="ru-RU"/>
        </w:rPr>
        <w:t>полнению отдельных видов работ.</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4. В </w:t>
      </w:r>
      <w:proofErr w:type="gramStart"/>
      <w:r w:rsidRPr="00CE5304">
        <w:rPr>
          <w:rFonts w:ascii="Arial" w:eastAsia="Times New Roman" w:hAnsi="Arial" w:cs="Arial"/>
          <w:sz w:val="24"/>
          <w:szCs w:val="24"/>
          <w:lang w:eastAsia="ru-RU"/>
        </w:rPr>
        <w:t>целях</w:t>
      </w:r>
      <w:proofErr w:type="gramEnd"/>
      <w:r w:rsidRPr="00CE5304">
        <w:rPr>
          <w:rFonts w:ascii="Arial" w:eastAsia="Times New Roman" w:hAnsi="Arial" w:cs="Arial"/>
          <w:sz w:val="24"/>
          <w:szCs w:val="24"/>
          <w:lang w:eastAsia="ru-RU"/>
        </w:rPr>
        <w:t xml:space="preserve">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w:t>
      </w:r>
      <w:r w:rsidR="00D05BF4" w:rsidRPr="00D05BF4">
        <w:rPr>
          <w:rFonts w:ascii="Arial" w:eastAsia="Times New Roman" w:hAnsi="Arial" w:cs="Arial"/>
          <w:sz w:val="24"/>
          <w:szCs w:val="24"/>
          <w:lang w:eastAsia="ru-RU"/>
        </w:rPr>
        <w:t>олнительной власти.</w:t>
      </w:r>
    </w:p>
    <w:p w:rsidR="00D05BF4" w:rsidRPr="00D05BF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w:t>
      </w:r>
      <w:r w:rsidR="00D05BF4" w:rsidRPr="00D05BF4">
        <w:rPr>
          <w:rFonts w:ascii="Arial" w:eastAsia="Times New Roman" w:hAnsi="Arial" w:cs="Arial"/>
          <w:sz w:val="24"/>
          <w:szCs w:val="24"/>
          <w:lang w:eastAsia="ru-RU"/>
        </w:rPr>
        <w:t xml:space="preserve"> работников для их прохождения.</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1. </w:t>
      </w:r>
      <w:proofErr w:type="gramStart"/>
      <w:r w:rsidRPr="00CE5304">
        <w:rPr>
          <w:rFonts w:ascii="Arial" w:eastAsia="Times New Roman" w:hAnsi="Arial" w:cs="Arial"/>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CE5304">
        <w:rPr>
          <w:rFonts w:ascii="Arial" w:eastAsia="Times New Roman" w:hAnsi="Arial" w:cs="Arial"/>
          <w:sz w:val="24"/>
          <w:szCs w:val="24"/>
          <w:lang w:eastAsia="ru-RU"/>
        </w:rPr>
        <w:br/>
      </w:r>
      <w:proofErr w:type="gramEnd"/>
    </w:p>
    <w:p w:rsidR="00CE5304" w:rsidRPr="00D05BF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2. </w:t>
      </w:r>
      <w:proofErr w:type="gramStart"/>
      <w:r w:rsidRPr="00CE5304">
        <w:rPr>
          <w:rFonts w:ascii="Arial" w:eastAsia="Times New Roman" w:hAnsi="Arial" w:cs="Arial"/>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4" w:anchor="8R80MB" w:history="1">
        <w:r w:rsidRPr="00D05BF4">
          <w:rPr>
            <w:rFonts w:ascii="Arial" w:eastAsia="Times New Roman" w:hAnsi="Arial" w:cs="Arial"/>
            <w:sz w:val="24"/>
            <w:szCs w:val="24"/>
            <w:lang w:eastAsia="ru-RU"/>
          </w:rPr>
          <w:t>статьей 61 настоящего Федерального закона</w:t>
        </w:r>
      </w:hyperlink>
      <w:r w:rsidRPr="00CE5304">
        <w:rPr>
          <w:rFonts w:ascii="Arial" w:eastAsia="Times New Roman" w:hAnsi="Arial" w:cs="Arial"/>
          <w:sz w:val="24"/>
          <w:szCs w:val="24"/>
          <w:lang w:eastAsia="ru-RU"/>
        </w:rPr>
        <w:t xml:space="preserve">, и имеют право на получение полной информации о медицинских противопоказаниях для прохождения </w:t>
      </w:r>
      <w:r w:rsidRPr="00CE5304">
        <w:rPr>
          <w:rFonts w:ascii="Arial" w:eastAsia="Times New Roman" w:hAnsi="Arial" w:cs="Arial"/>
          <w:sz w:val="24"/>
          <w:szCs w:val="24"/>
          <w:lang w:eastAsia="ru-RU"/>
        </w:rPr>
        <w:lastRenderedPageBreak/>
        <w:t>военной службы или приравненной к ней службы и показаниях для отсрочки или</w:t>
      </w:r>
      <w:proofErr w:type="gramEnd"/>
      <w:r w:rsidRPr="00CE5304">
        <w:rPr>
          <w:rFonts w:ascii="Arial" w:eastAsia="Times New Roman" w:hAnsi="Arial" w:cs="Arial"/>
          <w:sz w:val="24"/>
          <w:szCs w:val="24"/>
          <w:lang w:eastAsia="ru-RU"/>
        </w:rPr>
        <w:t xml:space="preserve"> освобождения от призыва на военну</w:t>
      </w:r>
      <w:r w:rsidR="00D05BF4" w:rsidRPr="00D05BF4">
        <w:rPr>
          <w:rFonts w:ascii="Arial" w:eastAsia="Times New Roman" w:hAnsi="Arial" w:cs="Arial"/>
          <w:sz w:val="24"/>
          <w:szCs w:val="24"/>
          <w:lang w:eastAsia="ru-RU"/>
        </w:rPr>
        <w:t>ю службу по состоянию здоровья.</w:t>
      </w:r>
    </w:p>
    <w:p w:rsidR="00D05BF4" w:rsidRPr="00CE5304" w:rsidRDefault="00D05BF4" w:rsidP="00D05BF4">
      <w:pPr>
        <w:spacing w:after="0" w:line="240" w:lineRule="auto"/>
        <w:ind w:firstLine="480"/>
        <w:jc w:val="both"/>
        <w:textAlignment w:val="baseline"/>
        <w:rPr>
          <w:rFonts w:ascii="Arial" w:eastAsia="Times New Roman" w:hAnsi="Arial" w:cs="Arial"/>
          <w:sz w:val="24"/>
          <w:szCs w:val="24"/>
          <w:lang w:eastAsia="ru-RU"/>
        </w:rPr>
      </w:pP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3. </w:t>
      </w:r>
      <w:proofErr w:type="gramStart"/>
      <w:r w:rsidRPr="00CE5304">
        <w:rPr>
          <w:rFonts w:ascii="Arial" w:eastAsia="Times New Roman" w:hAnsi="Arial" w:cs="Arial"/>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CE5304">
        <w:rPr>
          <w:rFonts w:ascii="Arial" w:eastAsia="Times New Roman" w:hAnsi="Arial" w:cs="Arial"/>
          <w:sz w:val="24"/>
          <w:szCs w:val="24"/>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r w:rsidRPr="00CE5304">
        <w:rPr>
          <w:rFonts w:ascii="Arial" w:eastAsia="Times New Roman" w:hAnsi="Arial" w:cs="Arial"/>
          <w:sz w:val="24"/>
          <w:szCs w:val="24"/>
          <w:lang w:eastAsia="ru-RU"/>
        </w:rPr>
        <w:br/>
      </w:r>
    </w:p>
    <w:p w:rsidR="00D05BF4" w:rsidRPr="00D05BF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4. </w:t>
      </w:r>
      <w:proofErr w:type="gramStart"/>
      <w:r w:rsidRPr="00CE5304">
        <w:rPr>
          <w:rFonts w:ascii="Arial" w:eastAsia="Times New Roman" w:hAnsi="Arial" w:cs="Arial"/>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CE5304">
        <w:rPr>
          <w:rFonts w:ascii="Arial" w:eastAsia="Times New Roman" w:hAnsi="Arial" w:cs="Arial"/>
          <w:sz w:val="24"/>
          <w:szCs w:val="24"/>
          <w:lang w:eastAsia="ru-RU"/>
        </w:rPr>
        <w:t xml:space="preserve"> служба или приравненная к ней служба.</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p>
    <w:p w:rsidR="00CE5304" w:rsidRPr="00D05BF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5. </w:t>
      </w:r>
      <w:proofErr w:type="gramStart"/>
      <w:r w:rsidRPr="00CE5304">
        <w:rPr>
          <w:rFonts w:ascii="Arial" w:eastAsia="Times New Roman" w:hAnsi="Arial" w:cs="Arial"/>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CE5304">
        <w:rPr>
          <w:rFonts w:ascii="Arial" w:eastAsia="Times New Roman" w:hAnsi="Arial" w:cs="Arial"/>
          <w:sz w:val="24"/>
          <w:szCs w:val="24"/>
          <w:lang w:eastAsia="ru-RU"/>
        </w:rPr>
        <w:t xml:space="preserve"> </w:t>
      </w:r>
      <w:proofErr w:type="gramStart"/>
      <w:r w:rsidRPr="00CE5304">
        <w:rPr>
          <w:rFonts w:ascii="Arial" w:eastAsia="Times New Roman" w:hAnsi="Arial" w:cs="Arial"/>
          <w:sz w:val="24"/>
          <w:szCs w:val="24"/>
          <w:lang w:eastAsia="ru-RU"/>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CE5304">
        <w:rPr>
          <w:rFonts w:ascii="Arial" w:eastAsia="Times New Roman" w:hAnsi="Arial" w:cs="Arial"/>
          <w:sz w:val="24"/>
          <w:szCs w:val="24"/>
          <w:lang w:eastAsia="ru-RU"/>
        </w:rPr>
        <w:t xml:space="preserve"> приравненной к ней службе.</w:t>
      </w:r>
    </w:p>
    <w:p w:rsidR="00D05BF4" w:rsidRPr="00CE5304" w:rsidRDefault="00D05BF4" w:rsidP="00D05BF4">
      <w:pPr>
        <w:spacing w:after="0" w:line="240" w:lineRule="auto"/>
        <w:ind w:firstLine="480"/>
        <w:jc w:val="both"/>
        <w:textAlignment w:val="baseline"/>
        <w:rPr>
          <w:rFonts w:ascii="Arial" w:eastAsia="Times New Roman" w:hAnsi="Arial" w:cs="Arial"/>
          <w:sz w:val="24"/>
          <w:szCs w:val="24"/>
          <w:lang w:eastAsia="ru-RU"/>
        </w:rPr>
      </w:pPr>
    </w:p>
    <w:p w:rsidR="00D05BF4" w:rsidRPr="00D05BF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E5304" w:rsidRPr="00CE5304" w:rsidRDefault="00CE5304" w:rsidP="00CE5304">
      <w:pPr>
        <w:spacing w:after="0" w:line="240" w:lineRule="auto"/>
        <w:ind w:firstLine="480"/>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w:t>
      </w:r>
      <w:r w:rsidRPr="00CE5304">
        <w:rPr>
          <w:rFonts w:ascii="Arial" w:eastAsia="Times New Roman" w:hAnsi="Arial" w:cs="Arial"/>
          <w:sz w:val="24"/>
          <w:szCs w:val="24"/>
          <w:lang w:eastAsia="ru-RU"/>
        </w:rPr>
        <w:lastRenderedPageBreak/>
        <w:t>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CE5304">
        <w:rPr>
          <w:rFonts w:ascii="Arial" w:eastAsia="Times New Roman" w:hAnsi="Arial" w:cs="Arial"/>
          <w:sz w:val="24"/>
          <w:szCs w:val="24"/>
          <w:lang w:eastAsia="ru-RU"/>
        </w:rPr>
        <w:br/>
      </w:r>
    </w:p>
    <w:p w:rsidR="00CE5304" w:rsidRPr="00CE5304" w:rsidRDefault="00CE5304" w:rsidP="00CE5304">
      <w:pPr>
        <w:spacing w:after="0" w:line="240" w:lineRule="auto"/>
        <w:ind w:firstLine="480"/>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2. Беременные женщины, женщины во время родов и в послеродовой период из числа лиц, указанных в </w:t>
      </w:r>
      <w:r w:rsidRPr="00D05BF4">
        <w:rPr>
          <w:rFonts w:ascii="Arial" w:eastAsia="Times New Roman" w:hAnsi="Arial" w:cs="Arial"/>
          <w:sz w:val="24"/>
          <w:szCs w:val="24"/>
          <w:lang w:eastAsia="ru-RU"/>
        </w:rPr>
        <w:t>части 1 настоящей статьи</w:t>
      </w:r>
      <w:r w:rsidRPr="00CE5304">
        <w:rPr>
          <w:rFonts w:ascii="Arial" w:eastAsia="Times New Roman" w:hAnsi="Arial" w:cs="Arial"/>
          <w:sz w:val="24"/>
          <w:szCs w:val="24"/>
          <w:lang w:eastAsia="ru-RU"/>
        </w:rPr>
        <w:t>, имеют право на оказание медицинской помощи, в том числе в медицинских организациях охраны материнства и детства.</w:t>
      </w:r>
      <w:r w:rsidRPr="00CE5304">
        <w:rPr>
          <w:rFonts w:ascii="Arial" w:eastAsia="Times New Roman" w:hAnsi="Arial" w:cs="Arial"/>
          <w:sz w:val="24"/>
          <w:szCs w:val="24"/>
          <w:lang w:eastAsia="ru-RU"/>
        </w:rPr>
        <w:br/>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3. </w:t>
      </w:r>
      <w:proofErr w:type="gramStart"/>
      <w:r w:rsidRPr="00CE5304">
        <w:rPr>
          <w:rFonts w:ascii="Arial" w:eastAsia="Times New Roman" w:hAnsi="Arial" w:cs="Arial"/>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CE5304">
        <w:rPr>
          <w:rFonts w:ascii="Arial" w:eastAsia="Times New Roman" w:hAnsi="Arial" w:cs="Arial"/>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CE5304">
        <w:rPr>
          <w:rFonts w:ascii="Arial" w:eastAsia="Times New Roman" w:hAnsi="Arial" w:cs="Arial"/>
          <w:sz w:val="24"/>
          <w:szCs w:val="24"/>
          <w:lang w:eastAsia="ru-RU"/>
        </w:rPr>
        <w:br/>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4. </w:t>
      </w:r>
      <w:proofErr w:type="gramStart"/>
      <w:r w:rsidRPr="00CE5304">
        <w:rPr>
          <w:rFonts w:ascii="Arial" w:eastAsia="Times New Roman" w:hAnsi="Arial" w:cs="Arial"/>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5" w:anchor="8PC0LS" w:history="1">
        <w:r w:rsidRPr="00D05BF4">
          <w:rPr>
            <w:rFonts w:ascii="Arial" w:eastAsia="Times New Roman" w:hAnsi="Arial" w:cs="Arial"/>
            <w:sz w:val="24"/>
            <w:szCs w:val="24"/>
            <w:lang w:eastAsia="ru-RU"/>
          </w:rPr>
          <w:t>части 3 настоящей статьи</w:t>
        </w:r>
      </w:hyperlink>
      <w:r w:rsidRPr="00CE5304">
        <w:rPr>
          <w:rFonts w:ascii="Arial" w:eastAsia="Times New Roman" w:hAnsi="Arial" w:cs="Arial"/>
          <w:sz w:val="24"/>
          <w:szCs w:val="24"/>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E5304">
        <w:rPr>
          <w:rFonts w:ascii="Arial" w:eastAsia="Times New Roman" w:hAnsi="Arial" w:cs="Arial"/>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w:t>
      </w:r>
      <w:r w:rsidR="00D05BF4" w:rsidRPr="00D05BF4">
        <w:rPr>
          <w:rFonts w:ascii="Arial" w:eastAsia="Times New Roman" w:hAnsi="Arial" w:cs="Arial"/>
          <w:sz w:val="24"/>
          <w:szCs w:val="24"/>
          <w:lang w:eastAsia="ru-RU"/>
        </w:rPr>
        <w:t xml:space="preserve"> органом исполнительной власти.</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5. </w:t>
      </w:r>
      <w:proofErr w:type="gramStart"/>
      <w:r w:rsidRPr="00CE5304">
        <w:rPr>
          <w:rFonts w:ascii="Arial" w:eastAsia="Times New Roman" w:hAnsi="Arial" w:cs="Arial"/>
          <w:sz w:val="24"/>
          <w:szCs w:val="24"/>
          <w:lang w:eastAsia="ru-RU"/>
        </w:rPr>
        <w:t>Клиническая апробация, испытание лекарственных препаратов, специализированных продуктов </w:t>
      </w:r>
      <w:hyperlink r:id="rId26" w:anchor="8QC0M6" w:history="1">
        <w:r w:rsidRPr="00D05BF4">
          <w:rPr>
            <w:rFonts w:ascii="Arial" w:eastAsia="Times New Roman" w:hAnsi="Arial" w:cs="Arial"/>
            <w:sz w:val="24"/>
            <w:szCs w:val="24"/>
            <w:lang w:eastAsia="ru-RU"/>
          </w:rPr>
          <w:t>лечебного питания</w:t>
        </w:r>
      </w:hyperlink>
      <w:r w:rsidRPr="00CE5304">
        <w:rPr>
          <w:rFonts w:ascii="Arial" w:eastAsia="Times New Roman" w:hAnsi="Arial" w:cs="Arial"/>
          <w:sz w:val="24"/>
          <w:szCs w:val="24"/>
          <w:lang w:eastAsia="ru-RU"/>
        </w:rPr>
        <w:t>, медицинских изделий и дезинфекционных средств с привлечением в качестве объекта для этих целей лиц, указанных в </w:t>
      </w:r>
      <w:hyperlink r:id="rId27" w:anchor="8PO0M3" w:history="1">
        <w:r w:rsidRPr="00D05BF4">
          <w:rPr>
            <w:rFonts w:ascii="Arial" w:eastAsia="Times New Roman" w:hAnsi="Arial" w:cs="Arial"/>
            <w:sz w:val="24"/>
            <w:szCs w:val="24"/>
            <w:lang w:eastAsia="ru-RU"/>
          </w:rPr>
          <w:t>части 1 настоящей статьи</w:t>
        </w:r>
      </w:hyperlink>
      <w:r w:rsidRPr="00CE5304">
        <w:rPr>
          <w:rFonts w:ascii="Arial" w:eastAsia="Times New Roman" w:hAnsi="Arial" w:cs="Arial"/>
          <w:sz w:val="24"/>
          <w:szCs w:val="24"/>
          <w:lang w:eastAsia="ru-RU"/>
        </w:rPr>
        <w:t>, не допускаются.</w:t>
      </w:r>
      <w:proofErr w:type="gramEnd"/>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6. В </w:t>
      </w:r>
      <w:proofErr w:type="gramStart"/>
      <w:r w:rsidRPr="00CE5304">
        <w:rPr>
          <w:rFonts w:ascii="Arial" w:eastAsia="Times New Roman" w:hAnsi="Arial" w:cs="Arial"/>
          <w:sz w:val="24"/>
          <w:szCs w:val="24"/>
          <w:lang w:eastAsia="ru-RU"/>
        </w:rPr>
        <w:t>отношении</w:t>
      </w:r>
      <w:proofErr w:type="gramEnd"/>
      <w:r w:rsidRPr="00CE5304">
        <w:rPr>
          <w:rFonts w:ascii="Arial" w:eastAsia="Times New Roman" w:hAnsi="Arial" w:cs="Arial"/>
          <w:sz w:val="24"/>
          <w:szCs w:val="24"/>
          <w:lang w:eastAsia="ru-RU"/>
        </w:rPr>
        <w:t xml:space="preserve"> лиц, отбывающих наказание в учреждениях уголовно-исполнительной системы, договор о добровольном медици</w:t>
      </w:r>
      <w:r w:rsidR="00D05BF4" w:rsidRPr="00D05BF4">
        <w:rPr>
          <w:rFonts w:ascii="Arial" w:eastAsia="Times New Roman" w:hAnsi="Arial" w:cs="Arial"/>
          <w:sz w:val="24"/>
          <w:szCs w:val="24"/>
          <w:lang w:eastAsia="ru-RU"/>
        </w:rPr>
        <w:t>нском страховании расторгается.</w:t>
      </w:r>
    </w:p>
    <w:p w:rsidR="00D05BF4" w:rsidRPr="00D05BF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7. </w:t>
      </w:r>
      <w:proofErr w:type="gramStart"/>
      <w:r w:rsidRPr="00CE5304">
        <w:rPr>
          <w:rFonts w:ascii="Arial" w:eastAsia="Times New Roman" w:hAnsi="Arial" w:cs="Arial"/>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8" w:anchor="8PO0M3" w:history="1">
        <w:r w:rsidRPr="00D05BF4">
          <w:rPr>
            <w:rFonts w:ascii="Arial" w:eastAsia="Times New Roman" w:hAnsi="Arial" w:cs="Arial"/>
            <w:sz w:val="24"/>
            <w:szCs w:val="24"/>
            <w:lang w:eastAsia="ru-RU"/>
          </w:rPr>
          <w:t>части 1 настоящей статьи</w:t>
        </w:r>
      </w:hyperlink>
      <w:r w:rsidRPr="00CE5304">
        <w:rPr>
          <w:rFonts w:ascii="Arial" w:eastAsia="Times New Roman" w:hAnsi="Arial" w:cs="Arial"/>
          <w:sz w:val="24"/>
          <w:szCs w:val="24"/>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w:t>
      </w:r>
      <w:r w:rsidR="00D05BF4" w:rsidRPr="00D05BF4">
        <w:rPr>
          <w:rFonts w:ascii="Arial" w:eastAsia="Times New Roman" w:hAnsi="Arial" w:cs="Arial"/>
          <w:sz w:val="24"/>
          <w:szCs w:val="24"/>
          <w:lang w:eastAsia="ru-RU"/>
        </w:rPr>
        <w:t>аном</w:t>
      </w:r>
      <w:proofErr w:type="gramEnd"/>
      <w:r w:rsidR="00D05BF4" w:rsidRPr="00D05BF4">
        <w:rPr>
          <w:rFonts w:ascii="Arial" w:eastAsia="Times New Roman" w:hAnsi="Arial" w:cs="Arial"/>
          <w:sz w:val="24"/>
          <w:szCs w:val="24"/>
          <w:lang w:eastAsia="ru-RU"/>
        </w:rPr>
        <w:t xml:space="preserve"> исполнительной власти.</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27. Обязанности граждан в сфере охраны здоровья</w:t>
      </w:r>
    </w:p>
    <w:p w:rsidR="00CE5304" w:rsidRPr="00D05BF4" w:rsidRDefault="00CE5304" w:rsidP="00D05BF4">
      <w:pPr>
        <w:pStyle w:val="a4"/>
        <w:numPr>
          <w:ilvl w:val="0"/>
          <w:numId w:val="1"/>
        </w:numPr>
        <w:spacing w:after="0" w:line="240" w:lineRule="auto"/>
        <w:jc w:val="both"/>
        <w:textAlignment w:val="baseline"/>
        <w:rPr>
          <w:rFonts w:ascii="Arial" w:eastAsia="Times New Roman" w:hAnsi="Arial" w:cs="Arial"/>
          <w:sz w:val="24"/>
          <w:szCs w:val="24"/>
          <w:lang w:eastAsia="ru-RU"/>
        </w:rPr>
      </w:pPr>
      <w:r w:rsidRPr="00D05BF4">
        <w:rPr>
          <w:rFonts w:ascii="Arial" w:eastAsia="Times New Roman" w:hAnsi="Arial" w:cs="Arial"/>
          <w:sz w:val="24"/>
          <w:szCs w:val="24"/>
          <w:lang w:eastAsia="ru-RU"/>
        </w:rPr>
        <w:t>Граждане обязаны заботитьс</w:t>
      </w:r>
      <w:r w:rsidR="00D05BF4" w:rsidRPr="00D05BF4">
        <w:rPr>
          <w:rFonts w:ascii="Arial" w:eastAsia="Times New Roman" w:hAnsi="Arial" w:cs="Arial"/>
          <w:sz w:val="24"/>
          <w:szCs w:val="24"/>
          <w:lang w:eastAsia="ru-RU"/>
        </w:rPr>
        <w:t>я о сохранении своего здоровья.</w:t>
      </w:r>
    </w:p>
    <w:p w:rsidR="00D05BF4" w:rsidRPr="00D05BF4" w:rsidRDefault="00D05BF4" w:rsidP="00D05BF4">
      <w:pPr>
        <w:pStyle w:val="a4"/>
        <w:spacing w:after="0" w:line="240" w:lineRule="auto"/>
        <w:ind w:left="840"/>
        <w:jc w:val="both"/>
        <w:textAlignment w:val="baseline"/>
        <w:rPr>
          <w:rFonts w:ascii="Arial" w:eastAsia="Times New Roman" w:hAnsi="Arial" w:cs="Arial"/>
          <w:sz w:val="24"/>
          <w:szCs w:val="24"/>
          <w:lang w:eastAsia="ru-RU"/>
        </w:rPr>
      </w:pP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CE5304">
        <w:rPr>
          <w:rFonts w:ascii="Arial" w:eastAsia="Times New Roman" w:hAnsi="Arial" w:cs="Arial"/>
          <w:sz w:val="24"/>
          <w:szCs w:val="24"/>
          <w:lang w:eastAsia="ru-RU"/>
        </w:rPr>
        <w:br/>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w:t>
      </w:r>
      <w:r w:rsidR="00D05BF4" w:rsidRPr="00D05BF4">
        <w:rPr>
          <w:rFonts w:ascii="Arial" w:eastAsia="Times New Roman" w:hAnsi="Arial" w:cs="Arial"/>
          <w:sz w:val="24"/>
          <w:szCs w:val="24"/>
          <w:lang w:eastAsia="ru-RU"/>
        </w:rPr>
        <w:t>нта в медицинских организациях.</w:t>
      </w:r>
    </w:p>
    <w:p w:rsidR="00CE5304" w:rsidRPr="00CE5304" w:rsidRDefault="00CE5304" w:rsidP="00CE5304">
      <w:pPr>
        <w:spacing w:after="0" w:line="240" w:lineRule="auto"/>
        <w:ind w:firstLine="480"/>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br/>
      </w:r>
    </w:p>
    <w:p w:rsidR="00CE5304" w:rsidRPr="00CE5304" w:rsidRDefault="00CE5304" w:rsidP="00CE5304">
      <w:pPr>
        <w:spacing w:after="240" w:line="240" w:lineRule="auto"/>
        <w:jc w:val="center"/>
        <w:textAlignment w:val="baseline"/>
        <w:outlineLvl w:val="3"/>
        <w:rPr>
          <w:rFonts w:ascii="Arial" w:eastAsia="Times New Roman" w:hAnsi="Arial" w:cs="Arial"/>
          <w:b/>
          <w:bCs/>
          <w:sz w:val="24"/>
          <w:szCs w:val="24"/>
          <w:lang w:eastAsia="ru-RU"/>
        </w:rPr>
      </w:pPr>
      <w:r w:rsidRPr="00CE5304">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1. Граждане имеют право на создание общественных объединений по защите прав граждан в сфере охраны здоровья, форм</w:t>
      </w:r>
      <w:r w:rsidRPr="00D05BF4">
        <w:rPr>
          <w:rFonts w:ascii="Arial" w:eastAsia="Times New Roman" w:hAnsi="Arial" w:cs="Arial"/>
          <w:sz w:val="24"/>
          <w:szCs w:val="24"/>
          <w:lang w:eastAsia="ru-RU"/>
        </w:rPr>
        <w:t>ируемых на добровольной основе.</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w:t>
      </w:r>
      <w:r w:rsidRPr="00D05BF4">
        <w:rPr>
          <w:rFonts w:ascii="Arial" w:eastAsia="Times New Roman" w:hAnsi="Arial" w:cs="Arial"/>
          <w:sz w:val="24"/>
          <w:szCs w:val="24"/>
          <w:lang w:eastAsia="ru-RU"/>
        </w:rPr>
        <w:t>нарушением таких норм и правил.</w:t>
      </w:r>
    </w:p>
    <w:p w:rsidR="00CE5304" w:rsidRPr="00CE5304" w:rsidRDefault="00CE5304" w:rsidP="00D05BF4">
      <w:pPr>
        <w:spacing w:after="0" w:line="240" w:lineRule="auto"/>
        <w:ind w:firstLine="480"/>
        <w:jc w:val="both"/>
        <w:textAlignment w:val="baseline"/>
        <w:rPr>
          <w:rFonts w:ascii="Arial" w:eastAsia="Times New Roman" w:hAnsi="Arial" w:cs="Arial"/>
          <w:sz w:val="24"/>
          <w:szCs w:val="24"/>
          <w:lang w:eastAsia="ru-RU"/>
        </w:rPr>
      </w:pPr>
      <w:r w:rsidRPr="00CE5304">
        <w:rPr>
          <w:rFonts w:ascii="Arial" w:eastAsia="Times New Roman" w:hAnsi="Arial" w:cs="Arial"/>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CE5304">
        <w:rPr>
          <w:rFonts w:ascii="Arial" w:eastAsia="Times New Roman" w:hAnsi="Arial" w:cs="Arial"/>
          <w:sz w:val="24"/>
          <w:szCs w:val="24"/>
          <w:lang w:eastAsia="ru-RU"/>
        </w:rPr>
        <w:br/>
      </w:r>
    </w:p>
    <w:p w:rsidR="001303FB" w:rsidRDefault="001303FB"/>
    <w:p w:rsidR="00771DC6" w:rsidRDefault="00771DC6"/>
    <w:p w:rsidR="007D3014" w:rsidRDefault="007D3014"/>
    <w:p w:rsidR="007D3014" w:rsidRDefault="007D3014"/>
    <w:p w:rsidR="007D3014" w:rsidRDefault="007D3014"/>
    <w:p w:rsidR="00771DC6" w:rsidRDefault="00771DC6"/>
    <w:p w:rsidR="007D3014" w:rsidRDefault="007D3014" w:rsidP="00771DC6">
      <w:pPr>
        <w:pStyle w:val="1"/>
        <w:shd w:val="clear" w:color="auto" w:fill="FFFFFF"/>
        <w:spacing w:before="161" w:after="161"/>
        <w:jc w:val="both"/>
        <w:rPr>
          <w:rFonts w:ascii="Arial" w:hAnsi="Arial" w:cs="Arial"/>
          <w:color w:val="000000"/>
          <w:sz w:val="24"/>
        </w:rPr>
      </w:pPr>
    </w:p>
    <w:p w:rsidR="007D3014" w:rsidRDefault="007D3014" w:rsidP="00771DC6">
      <w:pPr>
        <w:pStyle w:val="1"/>
        <w:shd w:val="clear" w:color="auto" w:fill="FFFFFF"/>
        <w:spacing w:before="161" w:after="161"/>
        <w:jc w:val="both"/>
        <w:rPr>
          <w:rFonts w:ascii="Arial" w:hAnsi="Arial" w:cs="Arial"/>
          <w:color w:val="000000"/>
          <w:sz w:val="24"/>
        </w:rPr>
      </w:pPr>
    </w:p>
    <w:p w:rsidR="007D3014" w:rsidRDefault="007D3014" w:rsidP="00771DC6">
      <w:pPr>
        <w:pStyle w:val="1"/>
        <w:shd w:val="clear" w:color="auto" w:fill="FFFFFF"/>
        <w:spacing w:before="161" w:after="161"/>
        <w:jc w:val="both"/>
        <w:rPr>
          <w:rFonts w:ascii="Arial" w:hAnsi="Arial" w:cs="Arial"/>
          <w:color w:val="000000"/>
          <w:sz w:val="24"/>
        </w:rPr>
      </w:pPr>
    </w:p>
    <w:p w:rsidR="007D3014" w:rsidRDefault="007D3014" w:rsidP="00771DC6">
      <w:pPr>
        <w:pStyle w:val="1"/>
        <w:shd w:val="clear" w:color="auto" w:fill="FFFFFF"/>
        <w:spacing w:before="161" w:after="161"/>
        <w:jc w:val="both"/>
        <w:rPr>
          <w:rFonts w:ascii="Arial" w:hAnsi="Arial" w:cs="Arial"/>
          <w:color w:val="000000"/>
          <w:sz w:val="24"/>
        </w:rPr>
      </w:pPr>
    </w:p>
    <w:p w:rsidR="007D3014" w:rsidRDefault="007D3014" w:rsidP="00771DC6">
      <w:pPr>
        <w:pStyle w:val="1"/>
        <w:shd w:val="clear" w:color="auto" w:fill="FFFFFF"/>
        <w:spacing w:before="161" w:after="161"/>
        <w:jc w:val="both"/>
        <w:rPr>
          <w:rFonts w:ascii="Arial" w:hAnsi="Arial" w:cs="Arial"/>
          <w:color w:val="000000"/>
          <w:sz w:val="24"/>
        </w:rPr>
      </w:pPr>
    </w:p>
    <w:p w:rsidR="007D3014" w:rsidRDefault="007D3014" w:rsidP="00771DC6">
      <w:pPr>
        <w:pStyle w:val="1"/>
        <w:shd w:val="clear" w:color="auto" w:fill="FFFFFF"/>
        <w:spacing w:before="161" w:after="161"/>
        <w:jc w:val="both"/>
        <w:rPr>
          <w:rFonts w:ascii="Arial" w:hAnsi="Arial" w:cs="Arial"/>
          <w:color w:val="000000"/>
          <w:sz w:val="24"/>
        </w:rPr>
      </w:pPr>
    </w:p>
    <w:p w:rsidR="007D3014" w:rsidRDefault="007D3014" w:rsidP="00771DC6">
      <w:pPr>
        <w:pStyle w:val="1"/>
        <w:shd w:val="clear" w:color="auto" w:fill="FFFFFF"/>
        <w:spacing w:before="161" w:after="161"/>
        <w:jc w:val="both"/>
        <w:rPr>
          <w:rFonts w:ascii="Arial" w:hAnsi="Arial" w:cs="Arial"/>
          <w:color w:val="000000"/>
          <w:sz w:val="24"/>
        </w:rPr>
      </w:pPr>
    </w:p>
    <w:p w:rsidR="00771DC6" w:rsidRPr="00D05BF4" w:rsidRDefault="00771DC6"/>
    <w:sectPr w:rsidR="00771DC6" w:rsidRPr="00D05BF4" w:rsidSect="00CE530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2E17"/>
    <w:multiLevelType w:val="hybridMultilevel"/>
    <w:tmpl w:val="CCEE6900"/>
    <w:lvl w:ilvl="0" w:tplc="51EEA1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04"/>
    <w:rsid w:val="0000656A"/>
    <w:rsid w:val="000103BD"/>
    <w:rsid w:val="00012CB1"/>
    <w:rsid w:val="00013467"/>
    <w:rsid w:val="0001524A"/>
    <w:rsid w:val="0001794D"/>
    <w:rsid w:val="00020A91"/>
    <w:rsid w:val="00021A2D"/>
    <w:rsid w:val="00027585"/>
    <w:rsid w:val="000276A4"/>
    <w:rsid w:val="000363D7"/>
    <w:rsid w:val="00041694"/>
    <w:rsid w:val="00044207"/>
    <w:rsid w:val="00047924"/>
    <w:rsid w:val="00053C95"/>
    <w:rsid w:val="00056574"/>
    <w:rsid w:val="00061B12"/>
    <w:rsid w:val="000621A9"/>
    <w:rsid w:val="000647E4"/>
    <w:rsid w:val="00064904"/>
    <w:rsid w:val="00065B40"/>
    <w:rsid w:val="00073D14"/>
    <w:rsid w:val="00074864"/>
    <w:rsid w:val="00076387"/>
    <w:rsid w:val="00080869"/>
    <w:rsid w:val="00081607"/>
    <w:rsid w:val="00081A2A"/>
    <w:rsid w:val="00082B92"/>
    <w:rsid w:val="00083305"/>
    <w:rsid w:val="000859FF"/>
    <w:rsid w:val="00085CEF"/>
    <w:rsid w:val="00085D9B"/>
    <w:rsid w:val="00086A34"/>
    <w:rsid w:val="00092C27"/>
    <w:rsid w:val="00097729"/>
    <w:rsid w:val="000B29BA"/>
    <w:rsid w:val="000B4D18"/>
    <w:rsid w:val="000B6D01"/>
    <w:rsid w:val="000C2A45"/>
    <w:rsid w:val="000C6D5A"/>
    <w:rsid w:val="000D1136"/>
    <w:rsid w:val="000D481F"/>
    <w:rsid w:val="000D50C6"/>
    <w:rsid w:val="000F11FA"/>
    <w:rsid w:val="000F16C3"/>
    <w:rsid w:val="000F2411"/>
    <w:rsid w:val="000F5141"/>
    <w:rsid w:val="000F6471"/>
    <w:rsid w:val="000F7630"/>
    <w:rsid w:val="000F76B7"/>
    <w:rsid w:val="0010046E"/>
    <w:rsid w:val="0010497C"/>
    <w:rsid w:val="001057FD"/>
    <w:rsid w:val="00107B18"/>
    <w:rsid w:val="00111883"/>
    <w:rsid w:val="00112ED6"/>
    <w:rsid w:val="00121269"/>
    <w:rsid w:val="00121C60"/>
    <w:rsid w:val="00125EB5"/>
    <w:rsid w:val="00127BAF"/>
    <w:rsid w:val="001303FB"/>
    <w:rsid w:val="00130F7B"/>
    <w:rsid w:val="00135D7E"/>
    <w:rsid w:val="00136E34"/>
    <w:rsid w:val="00140681"/>
    <w:rsid w:val="00142D6D"/>
    <w:rsid w:val="00145004"/>
    <w:rsid w:val="00150CAD"/>
    <w:rsid w:val="001534C5"/>
    <w:rsid w:val="00155C28"/>
    <w:rsid w:val="001576CD"/>
    <w:rsid w:val="00170992"/>
    <w:rsid w:val="00175A0D"/>
    <w:rsid w:val="001764C9"/>
    <w:rsid w:val="0017717F"/>
    <w:rsid w:val="001804FA"/>
    <w:rsid w:val="00181B9C"/>
    <w:rsid w:val="00181DBB"/>
    <w:rsid w:val="00181E85"/>
    <w:rsid w:val="00183331"/>
    <w:rsid w:val="00187350"/>
    <w:rsid w:val="00190E43"/>
    <w:rsid w:val="00192F86"/>
    <w:rsid w:val="0019616F"/>
    <w:rsid w:val="001A0B3E"/>
    <w:rsid w:val="001A3A1B"/>
    <w:rsid w:val="001A57A6"/>
    <w:rsid w:val="001A5B94"/>
    <w:rsid w:val="001A7AD7"/>
    <w:rsid w:val="001B2276"/>
    <w:rsid w:val="001B27CB"/>
    <w:rsid w:val="001B2DBE"/>
    <w:rsid w:val="001B61DC"/>
    <w:rsid w:val="001B67AC"/>
    <w:rsid w:val="001B7D79"/>
    <w:rsid w:val="001C2B67"/>
    <w:rsid w:val="001C4E17"/>
    <w:rsid w:val="001D14EF"/>
    <w:rsid w:val="001D1BA2"/>
    <w:rsid w:val="001D542D"/>
    <w:rsid w:val="001E0749"/>
    <w:rsid w:val="001E1A23"/>
    <w:rsid w:val="001E4486"/>
    <w:rsid w:val="001E5E49"/>
    <w:rsid w:val="001E66DF"/>
    <w:rsid w:val="001F189C"/>
    <w:rsid w:val="001F4A1E"/>
    <w:rsid w:val="0020138E"/>
    <w:rsid w:val="002015A7"/>
    <w:rsid w:val="0020561C"/>
    <w:rsid w:val="00212A3B"/>
    <w:rsid w:val="0022365A"/>
    <w:rsid w:val="00225D76"/>
    <w:rsid w:val="00225F95"/>
    <w:rsid w:val="002260CE"/>
    <w:rsid w:val="00227EAB"/>
    <w:rsid w:val="00231135"/>
    <w:rsid w:val="0023208C"/>
    <w:rsid w:val="00233693"/>
    <w:rsid w:val="00234FC1"/>
    <w:rsid w:val="0023534D"/>
    <w:rsid w:val="00235DEF"/>
    <w:rsid w:val="002429B1"/>
    <w:rsid w:val="0024403D"/>
    <w:rsid w:val="00244423"/>
    <w:rsid w:val="00245DD4"/>
    <w:rsid w:val="0025009E"/>
    <w:rsid w:val="00251051"/>
    <w:rsid w:val="002602E6"/>
    <w:rsid w:val="00260627"/>
    <w:rsid w:val="0026442D"/>
    <w:rsid w:val="0026447A"/>
    <w:rsid w:val="00265542"/>
    <w:rsid w:val="00266866"/>
    <w:rsid w:val="00270BA9"/>
    <w:rsid w:val="00272AF0"/>
    <w:rsid w:val="0027332E"/>
    <w:rsid w:val="002840CD"/>
    <w:rsid w:val="0028578A"/>
    <w:rsid w:val="0028587A"/>
    <w:rsid w:val="00292B36"/>
    <w:rsid w:val="00293A5D"/>
    <w:rsid w:val="002A5ABA"/>
    <w:rsid w:val="002A7AC2"/>
    <w:rsid w:val="002C174B"/>
    <w:rsid w:val="002C1797"/>
    <w:rsid w:val="002C42FC"/>
    <w:rsid w:val="002C612A"/>
    <w:rsid w:val="002D6D1C"/>
    <w:rsid w:val="002E0E2C"/>
    <w:rsid w:val="002E1653"/>
    <w:rsid w:val="002E2C73"/>
    <w:rsid w:val="002E4057"/>
    <w:rsid w:val="002E4C50"/>
    <w:rsid w:val="002E6AB8"/>
    <w:rsid w:val="002F10CF"/>
    <w:rsid w:val="0030201E"/>
    <w:rsid w:val="00302246"/>
    <w:rsid w:val="00302D4A"/>
    <w:rsid w:val="00304FBA"/>
    <w:rsid w:val="00305A8C"/>
    <w:rsid w:val="00310579"/>
    <w:rsid w:val="00310DCA"/>
    <w:rsid w:val="00311D3B"/>
    <w:rsid w:val="00312C9D"/>
    <w:rsid w:val="0031370B"/>
    <w:rsid w:val="0031731F"/>
    <w:rsid w:val="0032049E"/>
    <w:rsid w:val="003229A6"/>
    <w:rsid w:val="00322EA0"/>
    <w:rsid w:val="00327608"/>
    <w:rsid w:val="00330077"/>
    <w:rsid w:val="00332F18"/>
    <w:rsid w:val="00334FF2"/>
    <w:rsid w:val="003412E5"/>
    <w:rsid w:val="0034582E"/>
    <w:rsid w:val="003512B6"/>
    <w:rsid w:val="0035554C"/>
    <w:rsid w:val="00360FA8"/>
    <w:rsid w:val="003614E4"/>
    <w:rsid w:val="00361EF7"/>
    <w:rsid w:val="00363B9F"/>
    <w:rsid w:val="00371B93"/>
    <w:rsid w:val="00372A44"/>
    <w:rsid w:val="00377E12"/>
    <w:rsid w:val="003908A1"/>
    <w:rsid w:val="00393389"/>
    <w:rsid w:val="003A328C"/>
    <w:rsid w:val="003A3910"/>
    <w:rsid w:val="003A6B54"/>
    <w:rsid w:val="003C1009"/>
    <w:rsid w:val="003D266E"/>
    <w:rsid w:val="003D6114"/>
    <w:rsid w:val="003E1E27"/>
    <w:rsid w:val="003E2BAB"/>
    <w:rsid w:val="003E34F7"/>
    <w:rsid w:val="003E58AE"/>
    <w:rsid w:val="003E6406"/>
    <w:rsid w:val="003F0518"/>
    <w:rsid w:val="003F13E2"/>
    <w:rsid w:val="003F16D2"/>
    <w:rsid w:val="003F1D3F"/>
    <w:rsid w:val="003F3197"/>
    <w:rsid w:val="003F33DE"/>
    <w:rsid w:val="003F5680"/>
    <w:rsid w:val="00401921"/>
    <w:rsid w:val="00402C9E"/>
    <w:rsid w:val="00403E45"/>
    <w:rsid w:val="00411CEB"/>
    <w:rsid w:val="00414B38"/>
    <w:rsid w:val="00415C62"/>
    <w:rsid w:val="00415C9B"/>
    <w:rsid w:val="00416785"/>
    <w:rsid w:val="00420BCD"/>
    <w:rsid w:val="004313FC"/>
    <w:rsid w:val="00436085"/>
    <w:rsid w:val="00445704"/>
    <w:rsid w:val="004462DF"/>
    <w:rsid w:val="00451E71"/>
    <w:rsid w:val="00452962"/>
    <w:rsid w:val="00456007"/>
    <w:rsid w:val="004612D3"/>
    <w:rsid w:val="0046423C"/>
    <w:rsid w:val="00472541"/>
    <w:rsid w:val="004734EB"/>
    <w:rsid w:val="00475C96"/>
    <w:rsid w:val="00477C5D"/>
    <w:rsid w:val="00481437"/>
    <w:rsid w:val="0048364D"/>
    <w:rsid w:val="0048499A"/>
    <w:rsid w:val="00484AEB"/>
    <w:rsid w:val="00492E7E"/>
    <w:rsid w:val="0049401C"/>
    <w:rsid w:val="00496168"/>
    <w:rsid w:val="004A04C0"/>
    <w:rsid w:val="004A1F7F"/>
    <w:rsid w:val="004A357D"/>
    <w:rsid w:val="004A45BD"/>
    <w:rsid w:val="004A52C6"/>
    <w:rsid w:val="004B1522"/>
    <w:rsid w:val="004C2F9C"/>
    <w:rsid w:val="004C31FE"/>
    <w:rsid w:val="004D431B"/>
    <w:rsid w:val="004D722D"/>
    <w:rsid w:val="004E36E6"/>
    <w:rsid w:val="004E3CB5"/>
    <w:rsid w:val="004E3E85"/>
    <w:rsid w:val="004F2E3D"/>
    <w:rsid w:val="004F4967"/>
    <w:rsid w:val="004F50BC"/>
    <w:rsid w:val="004F6677"/>
    <w:rsid w:val="005040D1"/>
    <w:rsid w:val="00505012"/>
    <w:rsid w:val="0050547E"/>
    <w:rsid w:val="00506010"/>
    <w:rsid w:val="00506B1B"/>
    <w:rsid w:val="00514E61"/>
    <w:rsid w:val="00524A4E"/>
    <w:rsid w:val="005255A4"/>
    <w:rsid w:val="00527754"/>
    <w:rsid w:val="00531660"/>
    <w:rsid w:val="00531C16"/>
    <w:rsid w:val="00532EE3"/>
    <w:rsid w:val="005333FB"/>
    <w:rsid w:val="00533AF6"/>
    <w:rsid w:val="00536957"/>
    <w:rsid w:val="0053787F"/>
    <w:rsid w:val="0054154A"/>
    <w:rsid w:val="00547725"/>
    <w:rsid w:val="005555BA"/>
    <w:rsid w:val="005556E1"/>
    <w:rsid w:val="00556A9E"/>
    <w:rsid w:val="00556EA6"/>
    <w:rsid w:val="005613DF"/>
    <w:rsid w:val="00566889"/>
    <w:rsid w:val="005670F9"/>
    <w:rsid w:val="0056766B"/>
    <w:rsid w:val="00572636"/>
    <w:rsid w:val="005833CF"/>
    <w:rsid w:val="0058398B"/>
    <w:rsid w:val="00585C1E"/>
    <w:rsid w:val="00597DF5"/>
    <w:rsid w:val="005B05E9"/>
    <w:rsid w:val="005B07A0"/>
    <w:rsid w:val="005B2184"/>
    <w:rsid w:val="005B36E5"/>
    <w:rsid w:val="005B5170"/>
    <w:rsid w:val="005B5519"/>
    <w:rsid w:val="005C4FCC"/>
    <w:rsid w:val="005C5EF0"/>
    <w:rsid w:val="005D345F"/>
    <w:rsid w:val="005D35CC"/>
    <w:rsid w:val="005D6129"/>
    <w:rsid w:val="005D7EE4"/>
    <w:rsid w:val="005E0A19"/>
    <w:rsid w:val="005E23A8"/>
    <w:rsid w:val="005F2E48"/>
    <w:rsid w:val="005F4D94"/>
    <w:rsid w:val="005F5A69"/>
    <w:rsid w:val="00600A1E"/>
    <w:rsid w:val="00606BAD"/>
    <w:rsid w:val="006073EB"/>
    <w:rsid w:val="006177C6"/>
    <w:rsid w:val="00620355"/>
    <w:rsid w:val="006207FC"/>
    <w:rsid w:val="006245F0"/>
    <w:rsid w:val="00630DC4"/>
    <w:rsid w:val="006317B4"/>
    <w:rsid w:val="006332CA"/>
    <w:rsid w:val="006333AF"/>
    <w:rsid w:val="006415BF"/>
    <w:rsid w:val="00644AC9"/>
    <w:rsid w:val="00644C28"/>
    <w:rsid w:val="0064683D"/>
    <w:rsid w:val="00650192"/>
    <w:rsid w:val="0065397A"/>
    <w:rsid w:val="00653FCF"/>
    <w:rsid w:val="0065480E"/>
    <w:rsid w:val="00656081"/>
    <w:rsid w:val="00656951"/>
    <w:rsid w:val="00663AF0"/>
    <w:rsid w:val="00666B11"/>
    <w:rsid w:val="00670E57"/>
    <w:rsid w:val="00671633"/>
    <w:rsid w:val="0067470A"/>
    <w:rsid w:val="00676405"/>
    <w:rsid w:val="006801B7"/>
    <w:rsid w:val="00680D48"/>
    <w:rsid w:val="006812B8"/>
    <w:rsid w:val="006925BA"/>
    <w:rsid w:val="0069510B"/>
    <w:rsid w:val="00695F05"/>
    <w:rsid w:val="006A120B"/>
    <w:rsid w:val="006A141E"/>
    <w:rsid w:val="006A5FE7"/>
    <w:rsid w:val="006B1A31"/>
    <w:rsid w:val="006B2691"/>
    <w:rsid w:val="006B3639"/>
    <w:rsid w:val="006B421F"/>
    <w:rsid w:val="006B429F"/>
    <w:rsid w:val="006B46C0"/>
    <w:rsid w:val="006B7DED"/>
    <w:rsid w:val="006B7FC5"/>
    <w:rsid w:val="006C00B6"/>
    <w:rsid w:val="006C27D9"/>
    <w:rsid w:val="006C4668"/>
    <w:rsid w:val="006D3DF9"/>
    <w:rsid w:val="006E167A"/>
    <w:rsid w:val="006E2122"/>
    <w:rsid w:val="006E2E45"/>
    <w:rsid w:val="006F3617"/>
    <w:rsid w:val="006F6921"/>
    <w:rsid w:val="006F7BFB"/>
    <w:rsid w:val="00701980"/>
    <w:rsid w:val="00702CAF"/>
    <w:rsid w:val="00704AD2"/>
    <w:rsid w:val="00707A71"/>
    <w:rsid w:val="00707CD4"/>
    <w:rsid w:val="00713D16"/>
    <w:rsid w:val="00714CE0"/>
    <w:rsid w:val="00720066"/>
    <w:rsid w:val="0072237D"/>
    <w:rsid w:val="00733C19"/>
    <w:rsid w:val="00735386"/>
    <w:rsid w:val="00741189"/>
    <w:rsid w:val="007415A7"/>
    <w:rsid w:val="00744C1A"/>
    <w:rsid w:val="00745570"/>
    <w:rsid w:val="007463B4"/>
    <w:rsid w:val="00752729"/>
    <w:rsid w:val="00752F59"/>
    <w:rsid w:val="00754D2C"/>
    <w:rsid w:val="00755E8E"/>
    <w:rsid w:val="00762E64"/>
    <w:rsid w:val="00763F49"/>
    <w:rsid w:val="00765A11"/>
    <w:rsid w:val="00767984"/>
    <w:rsid w:val="0077040B"/>
    <w:rsid w:val="00770863"/>
    <w:rsid w:val="00771DC6"/>
    <w:rsid w:val="00772A46"/>
    <w:rsid w:val="007759D9"/>
    <w:rsid w:val="00776C1E"/>
    <w:rsid w:val="00776CFD"/>
    <w:rsid w:val="00777946"/>
    <w:rsid w:val="00781BBB"/>
    <w:rsid w:val="007823E8"/>
    <w:rsid w:val="00782A35"/>
    <w:rsid w:val="007833D9"/>
    <w:rsid w:val="0078345D"/>
    <w:rsid w:val="0078405C"/>
    <w:rsid w:val="0078468F"/>
    <w:rsid w:val="00785F2B"/>
    <w:rsid w:val="00787ED8"/>
    <w:rsid w:val="00794413"/>
    <w:rsid w:val="007A35F6"/>
    <w:rsid w:val="007A365E"/>
    <w:rsid w:val="007A391A"/>
    <w:rsid w:val="007B1813"/>
    <w:rsid w:val="007B261D"/>
    <w:rsid w:val="007B3E5B"/>
    <w:rsid w:val="007B45DA"/>
    <w:rsid w:val="007B54B1"/>
    <w:rsid w:val="007B7428"/>
    <w:rsid w:val="007C01AA"/>
    <w:rsid w:val="007C02F2"/>
    <w:rsid w:val="007C1BA8"/>
    <w:rsid w:val="007C2FE4"/>
    <w:rsid w:val="007C4FDB"/>
    <w:rsid w:val="007C598A"/>
    <w:rsid w:val="007C65BA"/>
    <w:rsid w:val="007D3014"/>
    <w:rsid w:val="007D62E7"/>
    <w:rsid w:val="007E1428"/>
    <w:rsid w:val="007E2E86"/>
    <w:rsid w:val="007E2F0E"/>
    <w:rsid w:val="007E520B"/>
    <w:rsid w:val="007E5A89"/>
    <w:rsid w:val="007F16F4"/>
    <w:rsid w:val="007F2B2D"/>
    <w:rsid w:val="007F2F54"/>
    <w:rsid w:val="007F3EF2"/>
    <w:rsid w:val="00801611"/>
    <w:rsid w:val="0080642C"/>
    <w:rsid w:val="00807D0A"/>
    <w:rsid w:val="00810E89"/>
    <w:rsid w:val="00811B88"/>
    <w:rsid w:val="00820088"/>
    <w:rsid w:val="00825870"/>
    <w:rsid w:val="00825C1E"/>
    <w:rsid w:val="0083283F"/>
    <w:rsid w:val="008334C4"/>
    <w:rsid w:val="00835D74"/>
    <w:rsid w:val="008360EA"/>
    <w:rsid w:val="008365B9"/>
    <w:rsid w:val="00844FAF"/>
    <w:rsid w:val="008451AF"/>
    <w:rsid w:val="008462F1"/>
    <w:rsid w:val="00850423"/>
    <w:rsid w:val="00851818"/>
    <w:rsid w:val="00852ADC"/>
    <w:rsid w:val="0085337E"/>
    <w:rsid w:val="00853955"/>
    <w:rsid w:val="00860A97"/>
    <w:rsid w:val="008622B0"/>
    <w:rsid w:val="0086441D"/>
    <w:rsid w:val="00872339"/>
    <w:rsid w:val="0087450F"/>
    <w:rsid w:val="00874F7A"/>
    <w:rsid w:val="00875601"/>
    <w:rsid w:val="00875920"/>
    <w:rsid w:val="00877397"/>
    <w:rsid w:val="008838CB"/>
    <w:rsid w:val="008912D0"/>
    <w:rsid w:val="00894B2E"/>
    <w:rsid w:val="00895FAC"/>
    <w:rsid w:val="008A0568"/>
    <w:rsid w:val="008A2B73"/>
    <w:rsid w:val="008A7FFB"/>
    <w:rsid w:val="008B1D8E"/>
    <w:rsid w:val="008B2958"/>
    <w:rsid w:val="008B2BD2"/>
    <w:rsid w:val="008B660A"/>
    <w:rsid w:val="008B77CA"/>
    <w:rsid w:val="008C023F"/>
    <w:rsid w:val="008C2BE7"/>
    <w:rsid w:val="008C3B07"/>
    <w:rsid w:val="008C541C"/>
    <w:rsid w:val="008C5A09"/>
    <w:rsid w:val="008C5A72"/>
    <w:rsid w:val="008C5ADC"/>
    <w:rsid w:val="008D0C70"/>
    <w:rsid w:val="008D3A41"/>
    <w:rsid w:val="008D456E"/>
    <w:rsid w:val="008E165B"/>
    <w:rsid w:val="008E69F8"/>
    <w:rsid w:val="008E7DEC"/>
    <w:rsid w:val="008F41AE"/>
    <w:rsid w:val="009001F3"/>
    <w:rsid w:val="009028AC"/>
    <w:rsid w:val="00903589"/>
    <w:rsid w:val="009035FC"/>
    <w:rsid w:val="00903645"/>
    <w:rsid w:val="00916587"/>
    <w:rsid w:val="00920DEB"/>
    <w:rsid w:val="009231ED"/>
    <w:rsid w:val="00930FD3"/>
    <w:rsid w:val="0093118B"/>
    <w:rsid w:val="00931B97"/>
    <w:rsid w:val="00932D8E"/>
    <w:rsid w:val="00935DD3"/>
    <w:rsid w:val="00935F91"/>
    <w:rsid w:val="00936E58"/>
    <w:rsid w:val="009376BB"/>
    <w:rsid w:val="0094140F"/>
    <w:rsid w:val="00941FD3"/>
    <w:rsid w:val="00943661"/>
    <w:rsid w:val="00944672"/>
    <w:rsid w:val="00945AD7"/>
    <w:rsid w:val="0095649D"/>
    <w:rsid w:val="00956A8E"/>
    <w:rsid w:val="009614B8"/>
    <w:rsid w:val="0096289E"/>
    <w:rsid w:val="009670C1"/>
    <w:rsid w:val="00970190"/>
    <w:rsid w:val="0097119E"/>
    <w:rsid w:val="00971E11"/>
    <w:rsid w:val="00971ED4"/>
    <w:rsid w:val="00975FE2"/>
    <w:rsid w:val="00976D64"/>
    <w:rsid w:val="00983E03"/>
    <w:rsid w:val="0098525B"/>
    <w:rsid w:val="0098774B"/>
    <w:rsid w:val="009919C5"/>
    <w:rsid w:val="009921DE"/>
    <w:rsid w:val="00995C94"/>
    <w:rsid w:val="00996CE8"/>
    <w:rsid w:val="00996DEF"/>
    <w:rsid w:val="009A0CF3"/>
    <w:rsid w:val="009A67DB"/>
    <w:rsid w:val="009B2816"/>
    <w:rsid w:val="009B3587"/>
    <w:rsid w:val="009B601D"/>
    <w:rsid w:val="009C1978"/>
    <w:rsid w:val="009C73DE"/>
    <w:rsid w:val="009D0500"/>
    <w:rsid w:val="009D4B46"/>
    <w:rsid w:val="009D500A"/>
    <w:rsid w:val="009D56EA"/>
    <w:rsid w:val="009D6EFF"/>
    <w:rsid w:val="009E0999"/>
    <w:rsid w:val="009E19B0"/>
    <w:rsid w:val="009E5914"/>
    <w:rsid w:val="009E6AEA"/>
    <w:rsid w:val="009F0AB2"/>
    <w:rsid w:val="009F0AD2"/>
    <w:rsid w:val="009F0F7F"/>
    <w:rsid w:val="009F3F23"/>
    <w:rsid w:val="009F7FAF"/>
    <w:rsid w:val="00A02D7C"/>
    <w:rsid w:val="00A042B2"/>
    <w:rsid w:val="00A06512"/>
    <w:rsid w:val="00A066AF"/>
    <w:rsid w:val="00A069F3"/>
    <w:rsid w:val="00A06F72"/>
    <w:rsid w:val="00A104D4"/>
    <w:rsid w:val="00A10FF1"/>
    <w:rsid w:val="00A14D44"/>
    <w:rsid w:val="00A15FEB"/>
    <w:rsid w:val="00A200AC"/>
    <w:rsid w:val="00A20145"/>
    <w:rsid w:val="00A22110"/>
    <w:rsid w:val="00A236AC"/>
    <w:rsid w:val="00A30CBC"/>
    <w:rsid w:val="00A327ED"/>
    <w:rsid w:val="00A364EF"/>
    <w:rsid w:val="00A374D4"/>
    <w:rsid w:val="00A40FAB"/>
    <w:rsid w:val="00A44C01"/>
    <w:rsid w:val="00A4637C"/>
    <w:rsid w:val="00A472DE"/>
    <w:rsid w:val="00A50B35"/>
    <w:rsid w:val="00A5557A"/>
    <w:rsid w:val="00A577ED"/>
    <w:rsid w:val="00A578EF"/>
    <w:rsid w:val="00A650C8"/>
    <w:rsid w:val="00A65100"/>
    <w:rsid w:val="00A6558A"/>
    <w:rsid w:val="00A712BA"/>
    <w:rsid w:val="00A72961"/>
    <w:rsid w:val="00A74550"/>
    <w:rsid w:val="00A76508"/>
    <w:rsid w:val="00A7797C"/>
    <w:rsid w:val="00A8141B"/>
    <w:rsid w:val="00A86EC9"/>
    <w:rsid w:val="00A919E2"/>
    <w:rsid w:val="00A95522"/>
    <w:rsid w:val="00A96A03"/>
    <w:rsid w:val="00AA0EB4"/>
    <w:rsid w:val="00AA1F6C"/>
    <w:rsid w:val="00AA238E"/>
    <w:rsid w:val="00AA241A"/>
    <w:rsid w:val="00AA4F15"/>
    <w:rsid w:val="00AA5FCC"/>
    <w:rsid w:val="00AA6086"/>
    <w:rsid w:val="00AA6546"/>
    <w:rsid w:val="00AB1061"/>
    <w:rsid w:val="00AB370A"/>
    <w:rsid w:val="00AB48CD"/>
    <w:rsid w:val="00AB6638"/>
    <w:rsid w:val="00AC53A7"/>
    <w:rsid w:val="00AC5CF2"/>
    <w:rsid w:val="00AC68DC"/>
    <w:rsid w:val="00AD1ECB"/>
    <w:rsid w:val="00AE0D88"/>
    <w:rsid w:val="00AE31BA"/>
    <w:rsid w:val="00AE4A32"/>
    <w:rsid w:val="00AE5FC7"/>
    <w:rsid w:val="00AF1FD9"/>
    <w:rsid w:val="00AF6268"/>
    <w:rsid w:val="00B04A0F"/>
    <w:rsid w:val="00B06AC2"/>
    <w:rsid w:val="00B0703E"/>
    <w:rsid w:val="00B11B14"/>
    <w:rsid w:val="00B135F8"/>
    <w:rsid w:val="00B17AED"/>
    <w:rsid w:val="00B2440E"/>
    <w:rsid w:val="00B30A0D"/>
    <w:rsid w:val="00B31717"/>
    <w:rsid w:val="00B405BB"/>
    <w:rsid w:val="00B4127D"/>
    <w:rsid w:val="00B415BA"/>
    <w:rsid w:val="00B417F0"/>
    <w:rsid w:val="00B458CA"/>
    <w:rsid w:val="00B45A06"/>
    <w:rsid w:val="00B51D34"/>
    <w:rsid w:val="00B54503"/>
    <w:rsid w:val="00B547C4"/>
    <w:rsid w:val="00B5488E"/>
    <w:rsid w:val="00B55CBD"/>
    <w:rsid w:val="00B60764"/>
    <w:rsid w:val="00B657D0"/>
    <w:rsid w:val="00B66B71"/>
    <w:rsid w:val="00B67862"/>
    <w:rsid w:val="00B70952"/>
    <w:rsid w:val="00B71DDB"/>
    <w:rsid w:val="00B7592A"/>
    <w:rsid w:val="00B75E70"/>
    <w:rsid w:val="00B86109"/>
    <w:rsid w:val="00B86882"/>
    <w:rsid w:val="00B87691"/>
    <w:rsid w:val="00B90623"/>
    <w:rsid w:val="00B90938"/>
    <w:rsid w:val="00B93A7D"/>
    <w:rsid w:val="00B96021"/>
    <w:rsid w:val="00B97338"/>
    <w:rsid w:val="00BA0022"/>
    <w:rsid w:val="00BA1F4E"/>
    <w:rsid w:val="00BA4CA6"/>
    <w:rsid w:val="00BA7B06"/>
    <w:rsid w:val="00BB0F8C"/>
    <w:rsid w:val="00BB10A6"/>
    <w:rsid w:val="00BB1D36"/>
    <w:rsid w:val="00BB2605"/>
    <w:rsid w:val="00BB409B"/>
    <w:rsid w:val="00BB595E"/>
    <w:rsid w:val="00BB74E3"/>
    <w:rsid w:val="00BC2A9E"/>
    <w:rsid w:val="00BC3959"/>
    <w:rsid w:val="00BC723A"/>
    <w:rsid w:val="00BD08CC"/>
    <w:rsid w:val="00BD13B0"/>
    <w:rsid w:val="00BD1F0C"/>
    <w:rsid w:val="00BD42CB"/>
    <w:rsid w:val="00BD7146"/>
    <w:rsid w:val="00BD7B4A"/>
    <w:rsid w:val="00BE468E"/>
    <w:rsid w:val="00BE5E86"/>
    <w:rsid w:val="00C02494"/>
    <w:rsid w:val="00C03566"/>
    <w:rsid w:val="00C04097"/>
    <w:rsid w:val="00C12ECB"/>
    <w:rsid w:val="00C16E23"/>
    <w:rsid w:val="00C20106"/>
    <w:rsid w:val="00C2712D"/>
    <w:rsid w:val="00C31260"/>
    <w:rsid w:val="00C45B7F"/>
    <w:rsid w:val="00C520C0"/>
    <w:rsid w:val="00C52E2E"/>
    <w:rsid w:val="00C52FD3"/>
    <w:rsid w:val="00C54620"/>
    <w:rsid w:val="00C57167"/>
    <w:rsid w:val="00C6667C"/>
    <w:rsid w:val="00C67141"/>
    <w:rsid w:val="00C711F9"/>
    <w:rsid w:val="00C77D67"/>
    <w:rsid w:val="00C8080E"/>
    <w:rsid w:val="00C83952"/>
    <w:rsid w:val="00C86FB7"/>
    <w:rsid w:val="00C961DA"/>
    <w:rsid w:val="00C96C3B"/>
    <w:rsid w:val="00C9733C"/>
    <w:rsid w:val="00CA3B97"/>
    <w:rsid w:val="00CA5B91"/>
    <w:rsid w:val="00CB0DF2"/>
    <w:rsid w:val="00CB1D2D"/>
    <w:rsid w:val="00CB274E"/>
    <w:rsid w:val="00CB352B"/>
    <w:rsid w:val="00CB53F7"/>
    <w:rsid w:val="00CB6028"/>
    <w:rsid w:val="00CB61A9"/>
    <w:rsid w:val="00CD0C5E"/>
    <w:rsid w:val="00CD527A"/>
    <w:rsid w:val="00CE45CF"/>
    <w:rsid w:val="00CE5213"/>
    <w:rsid w:val="00CE5304"/>
    <w:rsid w:val="00CF0E6F"/>
    <w:rsid w:val="00CF2F30"/>
    <w:rsid w:val="00CF703A"/>
    <w:rsid w:val="00D014ED"/>
    <w:rsid w:val="00D03C56"/>
    <w:rsid w:val="00D03E73"/>
    <w:rsid w:val="00D05BF4"/>
    <w:rsid w:val="00D07AD9"/>
    <w:rsid w:val="00D120B8"/>
    <w:rsid w:val="00D14C3F"/>
    <w:rsid w:val="00D14FDC"/>
    <w:rsid w:val="00D177FC"/>
    <w:rsid w:val="00D21A53"/>
    <w:rsid w:val="00D21E31"/>
    <w:rsid w:val="00D3142C"/>
    <w:rsid w:val="00D3326D"/>
    <w:rsid w:val="00D33392"/>
    <w:rsid w:val="00D4118E"/>
    <w:rsid w:val="00D42169"/>
    <w:rsid w:val="00D46667"/>
    <w:rsid w:val="00D53235"/>
    <w:rsid w:val="00D54A23"/>
    <w:rsid w:val="00D56ACC"/>
    <w:rsid w:val="00D61EDF"/>
    <w:rsid w:val="00D6258C"/>
    <w:rsid w:val="00D665AB"/>
    <w:rsid w:val="00D665D4"/>
    <w:rsid w:val="00D679CA"/>
    <w:rsid w:val="00D85629"/>
    <w:rsid w:val="00D87E9B"/>
    <w:rsid w:val="00D93408"/>
    <w:rsid w:val="00DA0B79"/>
    <w:rsid w:val="00DA175D"/>
    <w:rsid w:val="00DA2451"/>
    <w:rsid w:val="00DA3774"/>
    <w:rsid w:val="00DA5DD5"/>
    <w:rsid w:val="00DB5B24"/>
    <w:rsid w:val="00DB5F2C"/>
    <w:rsid w:val="00DB643B"/>
    <w:rsid w:val="00DC1CBF"/>
    <w:rsid w:val="00DC2D7E"/>
    <w:rsid w:val="00DC34B6"/>
    <w:rsid w:val="00DC6DD8"/>
    <w:rsid w:val="00DD4BAD"/>
    <w:rsid w:val="00DD5B0A"/>
    <w:rsid w:val="00DE1DEA"/>
    <w:rsid w:val="00DE47E2"/>
    <w:rsid w:val="00DE5D44"/>
    <w:rsid w:val="00DE6E67"/>
    <w:rsid w:val="00DF17CB"/>
    <w:rsid w:val="00DF6170"/>
    <w:rsid w:val="00DF66B0"/>
    <w:rsid w:val="00E0309F"/>
    <w:rsid w:val="00E0452F"/>
    <w:rsid w:val="00E04818"/>
    <w:rsid w:val="00E077FC"/>
    <w:rsid w:val="00E15351"/>
    <w:rsid w:val="00E15516"/>
    <w:rsid w:val="00E15A11"/>
    <w:rsid w:val="00E20BCD"/>
    <w:rsid w:val="00E214C5"/>
    <w:rsid w:val="00E22463"/>
    <w:rsid w:val="00E22ED9"/>
    <w:rsid w:val="00E25E1E"/>
    <w:rsid w:val="00E2733A"/>
    <w:rsid w:val="00E37EB0"/>
    <w:rsid w:val="00E4091C"/>
    <w:rsid w:val="00E4687E"/>
    <w:rsid w:val="00E50D69"/>
    <w:rsid w:val="00E52D7F"/>
    <w:rsid w:val="00E53AAA"/>
    <w:rsid w:val="00E54C16"/>
    <w:rsid w:val="00E57B45"/>
    <w:rsid w:val="00E60305"/>
    <w:rsid w:val="00E6150F"/>
    <w:rsid w:val="00E63A14"/>
    <w:rsid w:val="00E66CF2"/>
    <w:rsid w:val="00E67537"/>
    <w:rsid w:val="00E73082"/>
    <w:rsid w:val="00E737E2"/>
    <w:rsid w:val="00E74DC5"/>
    <w:rsid w:val="00E767E6"/>
    <w:rsid w:val="00E807B7"/>
    <w:rsid w:val="00E92DC9"/>
    <w:rsid w:val="00E97C9D"/>
    <w:rsid w:val="00EA0D13"/>
    <w:rsid w:val="00EA62E4"/>
    <w:rsid w:val="00EA7978"/>
    <w:rsid w:val="00EB5BED"/>
    <w:rsid w:val="00EC1FA2"/>
    <w:rsid w:val="00EC4086"/>
    <w:rsid w:val="00EE05CC"/>
    <w:rsid w:val="00EE0DB5"/>
    <w:rsid w:val="00EE47AC"/>
    <w:rsid w:val="00EE7E57"/>
    <w:rsid w:val="00EF3F2E"/>
    <w:rsid w:val="00EF6505"/>
    <w:rsid w:val="00F03C9D"/>
    <w:rsid w:val="00F0702F"/>
    <w:rsid w:val="00F11CEE"/>
    <w:rsid w:val="00F157AD"/>
    <w:rsid w:val="00F16251"/>
    <w:rsid w:val="00F22908"/>
    <w:rsid w:val="00F3130F"/>
    <w:rsid w:val="00F322EE"/>
    <w:rsid w:val="00F33828"/>
    <w:rsid w:val="00F35CF7"/>
    <w:rsid w:val="00F42EA9"/>
    <w:rsid w:val="00F45FD2"/>
    <w:rsid w:val="00F52564"/>
    <w:rsid w:val="00F5279B"/>
    <w:rsid w:val="00F6129D"/>
    <w:rsid w:val="00F73D85"/>
    <w:rsid w:val="00F73F86"/>
    <w:rsid w:val="00F85918"/>
    <w:rsid w:val="00F91731"/>
    <w:rsid w:val="00F91AA5"/>
    <w:rsid w:val="00F96887"/>
    <w:rsid w:val="00FA367D"/>
    <w:rsid w:val="00FA6DC0"/>
    <w:rsid w:val="00FA7DD0"/>
    <w:rsid w:val="00FB10CA"/>
    <w:rsid w:val="00FC16A2"/>
    <w:rsid w:val="00FC2B87"/>
    <w:rsid w:val="00FC2BAE"/>
    <w:rsid w:val="00FC4492"/>
    <w:rsid w:val="00FC4C55"/>
    <w:rsid w:val="00FC6D81"/>
    <w:rsid w:val="00FD7D02"/>
    <w:rsid w:val="00FE099A"/>
    <w:rsid w:val="00FE2F92"/>
    <w:rsid w:val="00FE3C2D"/>
    <w:rsid w:val="00FE4636"/>
    <w:rsid w:val="00FE5F46"/>
    <w:rsid w:val="00FE6CD6"/>
    <w:rsid w:val="00FE785E"/>
    <w:rsid w:val="00FF13C9"/>
    <w:rsid w:val="00FF27CD"/>
    <w:rsid w:val="00FF74AA"/>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1D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D05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5B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5B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5BF4"/>
    <w:rPr>
      <w:rFonts w:ascii="Times New Roman" w:eastAsia="Times New Roman" w:hAnsi="Times New Roman" w:cs="Times New Roman"/>
      <w:b/>
      <w:bCs/>
      <w:sz w:val="24"/>
      <w:szCs w:val="24"/>
      <w:lang w:eastAsia="ru-RU"/>
    </w:rPr>
  </w:style>
  <w:style w:type="paragraph" w:customStyle="1" w:styleId="formattext">
    <w:name w:val="formattext"/>
    <w:basedOn w:val="a"/>
    <w:rsid w:val="00D05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5BF4"/>
    <w:rPr>
      <w:color w:val="0000FF"/>
      <w:u w:val="single"/>
    </w:rPr>
  </w:style>
  <w:style w:type="paragraph" w:styleId="a4">
    <w:name w:val="List Paragraph"/>
    <w:basedOn w:val="a"/>
    <w:uiPriority w:val="34"/>
    <w:qFormat/>
    <w:rsid w:val="00D05BF4"/>
    <w:pPr>
      <w:ind w:left="720"/>
      <w:contextualSpacing/>
    </w:pPr>
  </w:style>
  <w:style w:type="character" w:customStyle="1" w:styleId="10">
    <w:name w:val="Заголовок 1 Знак"/>
    <w:basedOn w:val="a0"/>
    <w:link w:val="1"/>
    <w:uiPriority w:val="9"/>
    <w:rsid w:val="00771DC6"/>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1D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D05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5B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5B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5BF4"/>
    <w:rPr>
      <w:rFonts w:ascii="Times New Roman" w:eastAsia="Times New Roman" w:hAnsi="Times New Roman" w:cs="Times New Roman"/>
      <w:b/>
      <w:bCs/>
      <w:sz w:val="24"/>
      <w:szCs w:val="24"/>
      <w:lang w:eastAsia="ru-RU"/>
    </w:rPr>
  </w:style>
  <w:style w:type="paragraph" w:customStyle="1" w:styleId="formattext">
    <w:name w:val="formattext"/>
    <w:basedOn w:val="a"/>
    <w:rsid w:val="00D05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5BF4"/>
    <w:rPr>
      <w:color w:val="0000FF"/>
      <w:u w:val="single"/>
    </w:rPr>
  </w:style>
  <w:style w:type="paragraph" w:styleId="a4">
    <w:name w:val="List Paragraph"/>
    <w:basedOn w:val="a"/>
    <w:uiPriority w:val="34"/>
    <w:qFormat/>
    <w:rsid w:val="00D05BF4"/>
    <w:pPr>
      <w:ind w:left="720"/>
      <w:contextualSpacing/>
    </w:pPr>
  </w:style>
  <w:style w:type="character" w:customStyle="1" w:styleId="10">
    <w:name w:val="Заголовок 1 Знак"/>
    <w:basedOn w:val="a0"/>
    <w:link w:val="1"/>
    <w:uiPriority w:val="9"/>
    <w:rsid w:val="00771DC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6743">
      <w:bodyDiv w:val="1"/>
      <w:marLeft w:val="0"/>
      <w:marRight w:val="0"/>
      <w:marTop w:val="0"/>
      <w:marBottom w:val="0"/>
      <w:divBdr>
        <w:top w:val="none" w:sz="0" w:space="0" w:color="auto"/>
        <w:left w:val="none" w:sz="0" w:space="0" w:color="auto"/>
        <w:bottom w:val="none" w:sz="0" w:space="0" w:color="auto"/>
        <w:right w:val="none" w:sz="0" w:space="0" w:color="auto"/>
      </w:divBdr>
    </w:div>
    <w:div w:id="602231023">
      <w:bodyDiv w:val="1"/>
      <w:marLeft w:val="0"/>
      <w:marRight w:val="0"/>
      <w:marTop w:val="0"/>
      <w:marBottom w:val="0"/>
      <w:divBdr>
        <w:top w:val="none" w:sz="0" w:space="0" w:color="auto"/>
        <w:left w:val="none" w:sz="0" w:space="0" w:color="auto"/>
        <w:bottom w:val="none" w:sz="0" w:space="0" w:color="auto"/>
        <w:right w:val="none" w:sz="0" w:space="0" w:color="auto"/>
      </w:divBdr>
      <w:divsChild>
        <w:div w:id="1387685573">
          <w:marLeft w:val="0"/>
          <w:marRight w:val="0"/>
          <w:marTop w:val="0"/>
          <w:marBottom w:val="0"/>
          <w:divBdr>
            <w:top w:val="none" w:sz="0" w:space="0" w:color="auto"/>
            <w:left w:val="none" w:sz="0" w:space="0" w:color="auto"/>
            <w:bottom w:val="none" w:sz="0" w:space="0" w:color="auto"/>
            <w:right w:val="none" w:sz="0" w:space="0" w:color="auto"/>
          </w:divBdr>
          <w:divsChild>
            <w:div w:id="774445377">
              <w:marLeft w:val="0"/>
              <w:marRight w:val="0"/>
              <w:marTop w:val="0"/>
              <w:marBottom w:val="0"/>
              <w:divBdr>
                <w:top w:val="none" w:sz="0" w:space="0" w:color="auto"/>
                <w:left w:val="none" w:sz="0" w:space="0" w:color="auto"/>
                <w:bottom w:val="none" w:sz="0" w:space="0" w:color="auto"/>
                <w:right w:val="none" w:sz="0" w:space="0" w:color="auto"/>
              </w:divBdr>
              <w:divsChild>
                <w:div w:id="1848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041">
          <w:marLeft w:val="0"/>
          <w:marRight w:val="0"/>
          <w:marTop w:val="0"/>
          <w:marBottom w:val="0"/>
          <w:divBdr>
            <w:top w:val="none" w:sz="0" w:space="0" w:color="auto"/>
            <w:left w:val="none" w:sz="0" w:space="0" w:color="auto"/>
            <w:bottom w:val="none" w:sz="0" w:space="0" w:color="auto"/>
            <w:right w:val="none" w:sz="0" w:space="0" w:color="auto"/>
          </w:divBdr>
          <w:divsChild>
            <w:div w:id="1823545669">
              <w:marLeft w:val="0"/>
              <w:marRight w:val="0"/>
              <w:marTop w:val="0"/>
              <w:marBottom w:val="0"/>
              <w:divBdr>
                <w:top w:val="none" w:sz="0" w:space="0" w:color="auto"/>
                <w:left w:val="none" w:sz="0" w:space="0" w:color="auto"/>
                <w:bottom w:val="none" w:sz="0" w:space="0" w:color="auto"/>
                <w:right w:val="none" w:sz="0" w:space="0" w:color="auto"/>
              </w:divBdr>
              <w:divsChild>
                <w:div w:id="733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12609" TargetMode="External"/><Relationship Id="rId13" Type="http://schemas.openxmlformats.org/officeDocument/2006/relationships/hyperlink" Target="https://docs.cntd.ru/document/902312609" TargetMode="External"/><Relationship Id="rId18" Type="http://schemas.openxmlformats.org/officeDocument/2006/relationships/hyperlink" Target="https://docs.cntd.ru/document/902312609" TargetMode="External"/><Relationship Id="rId26" Type="http://schemas.openxmlformats.org/officeDocument/2006/relationships/hyperlink" Target="https://docs.cntd.ru/document/902312609" TargetMode="External"/><Relationship Id="rId3" Type="http://schemas.microsoft.com/office/2007/relationships/stylesWithEffects" Target="stylesWithEffects.xml"/><Relationship Id="rId21" Type="http://schemas.openxmlformats.org/officeDocument/2006/relationships/hyperlink" Target="https://docs.cntd.ru/document/902312609" TargetMode="External"/><Relationship Id="rId7" Type="http://schemas.openxmlformats.org/officeDocument/2006/relationships/hyperlink" Target="https://docs.cntd.ru/document/902312609" TargetMode="External"/><Relationship Id="rId12" Type="http://schemas.openxmlformats.org/officeDocument/2006/relationships/hyperlink" Target="https://docs.cntd.ru/document/902312609" TargetMode="External"/><Relationship Id="rId17" Type="http://schemas.openxmlformats.org/officeDocument/2006/relationships/hyperlink" Target="https://docs.cntd.ru/document/902312609" TargetMode="External"/><Relationship Id="rId25" Type="http://schemas.openxmlformats.org/officeDocument/2006/relationships/hyperlink" Target="https://docs.cntd.ru/document/902312609" TargetMode="External"/><Relationship Id="rId2" Type="http://schemas.openxmlformats.org/officeDocument/2006/relationships/styles" Target="styles.xml"/><Relationship Id="rId16" Type="http://schemas.openxmlformats.org/officeDocument/2006/relationships/hyperlink" Target="https://docs.cntd.ru/document/902312609" TargetMode="External"/><Relationship Id="rId20" Type="http://schemas.openxmlformats.org/officeDocument/2006/relationships/hyperlink" Target="https://docs.cntd.ru/document/90231260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902312609" TargetMode="External"/><Relationship Id="rId11" Type="http://schemas.openxmlformats.org/officeDocument/2006/relationships/hyperlink" Target="https://docs.cntd.ru/document/902312609" TargetMode="External"/><Relationship Id="rId24" Type="http://schemas.openxmlformats.org/officeDocument/2006/relationships/hyperlink" Target="https://docs.cntd.ru/document/902312609" TargetMode="External"/><Relationship Id="rId5" Type="http://schemas.openxmlformats.org/officeDocument/2006/relationships/webSettings" Target="webSettings.xml"/><Relationship Id="rId15" Type="http://schemas.openxmlformats.org/officeDocument/2006/relationships/hyperlink" Target="https://docs.cntd.ru/document/902312609" TargetMode="External"/><Relationship Id="rId23" Type="http://schemas.openxmlformats.org/officeDocument/2006/relationships/hyperlink" Target="https://docs.cntd.ru/document/902312609" TargetMode="External"/><Relationship Id="rId28" Type="http://schemas.openxmlformats.org/officeDocument/2006/relationships/hyperlink" Target="https://docs.cntd.ru/document/902312609" TargetMode="External"/><Relationship Id="rId10" Type="http://schemas.openxmlformats.org/officeDocument/2006/relationships/hyperlink" Target="https://docs.cntd.ru/document/902312609" TargetMode="External"/><Relationship Id="rId19" Type="http://schemas.openxmlformats.org/officeDocument/2006/relationships/hyperlink" Target="https://docs.cntd.ru/document/902312609" TargetMode="External"/><Relationship Id="rId4" Type="http://schemas.openxmlformats.org/officeDocument/2006/relationships/settings" Target="settings.xml"/><Relationship Id="rId9" Type="http://schemas.openxmlformats.org/officeDocument/2006/relationships/hyperlink" Target="https://docs.cntd.ru/document/902312609" TargetMode="External"/><Relationship Id="rId14" Type="http://schemas.openxmlformats.org/officeDocument/2006/relationships/hyperlink" Target="https://docs.cntd.ru/document/902312609" TargetMode="External"/><Relationship Id="rId22" Type="http://schemas.openxmlformats.org/officeDocument/2006/relationships/hyperlink" Target="https://docs.cntd.ru/document/902312609" TargetMode="External"/><Relationship Id="rId27" Type="http://schemas.openxmlformats.org/officeDocument/2006/relationships/hyperlink" Target="https://docs.cntd.ru/document/90231260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5065</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2023-01-25T08:19:00Z</dcterms:created>
  <dcterms:modified xsi:type="dcterms:W3CDTF">2023-01-25T08:43:00Z</dcterms:modified>
</cp:coreProperties>
</file>